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3173" w14:textId="5274D582" w:rsidR="00201C55" w:rsidRPr="00033F09" w:rsidRDefault="006060EC" w:rsidP="000D3637">
      <w:pPr>
        <w:pStyle w:val="DocumentTitle"/>
        <w:jc w:val="both"/>
        <w:rPr>
          <w:i/>
        </w:rPr>
      </w:pPr>
      <w:r>
        <w:rPr>
          <w:i/>
        </w:rPr>
        <w:t>Enfield Subsea Infrastructure Decommissioning EP</w:t>
      </w:r>
    </w:p>
    <w:p w14:paraId="7253CB17" w14:textId="77777777" w:rsidR="00201C55" w:rsidRPr="00201C55" w:rsidRDefault="001D6457" w:rsidP="000D3637">
      <w:pPr>
        <w:pStyle w:val="DocTypeinBody"/>
        <w:jc w:val="both"/>
      </w:pPr>
      <w:r>
        <w:t>Key matters report</w:t>
      </w:r>
    </w:p>
    <w:p w14:paraId="13A318AF" w14:textId="77777777" w:rsidR="001264E4" w:rsidRPr="001264E4" w:rsidRDefault="0053049B" w:rsidP="000D3637">
      <w:pPr>
        <w:pStyle w:val="Dateref"/>
        <w:jc w:val="both"/>
      </w:pPr>
      <w:r>
        <w:pict w14:anchorId="7FEA7A8D">
          <v:rect id="_x0000_i1025" style="width:0;height:1.5pt" o:hralign="center" o:hrstd="t" o:hr="t" fillcolor="#a0a0a0" stroked="f"/>
        </w:pict>
      </w:r>
    </w:p>
    <w:p w14:paraId="72F6B7A1" w14:textId="77777777" w:rsidR="00033F09" w:rsidRPr="00033F09" w:rsidRDefault="00033F09" w:rsidP="000D3637">
      <w:pPr>
        <w:pStyle w:val="Heading1"/>
        <w:jc w:val="both"/>
      </w:pPr>
      <w:r w:rsidRPr="00033F09">
        <w:t>Purpose of this report</w:t>
      </w:r>
    </w:p>
    <w:p w14:paraId="7DEF9551" w14:textId="50BCBA13" w:rsidR="00033F09" w:rsidRPr="00B8682F" w:rsidRDefault="00033F09" w:rsidP="000D3637">
      <w:pPr>
        <w:jc w:val="both"/>
        <w:rPr>
          <w:rFonts w:cs="Calibri"/>
        </w:rPr>
      </w:pPr>
      <w:r w:rsidRPr="00B8682F">
        <w:rPr>
          <w:rFonts w:cs="Calibri"/>
        </w:rPr>
        <w:t xml:space="preserve">NOPSEMA has accepted the </w:t>
      </w:r>
      <w:r w:rsidR="00C752C7" w:rsidRPr="00B8682F">
        <w:rPr>
          <w:rFonts w:cs="Calibri"/>
        </w:rPr>
        <w:t>Enfield Subsea Infrastructure Decommissioning E</w:t>
      </w:r>
      <w:r w:rsidR="00144287">
        <w:rPr>
          <w:rFonts w:cs="Calibri"/>
        </w:rPr>
        <w:t>nvironment Plan</w:t>
      </w:r>
      <w:r w:rsidRPr="00B8682F">
        <w:rPr>
          <w:rFonts w:cs="Calibri"/>
        </w:rPr>
        <w:t xml:space="preserve"> </w:t>
      </w:r>
      <w:r w:rsidR="00C752C7" w:rsidRPr="00B8682F">
        <w:rPr>
          <w:rFonts w:cs="Calibri"/>
        </w:rPr>
        <w:t xml:space="preserve">(revision </w:t>
      </w:r>
      <w:r w:rsidR="00CE3D3E" w:rsidRPr="00B8682F">
        <w:rPr>
          <w:rFonts w:cs="Calibri"/>
        </w:rPr>
        <w:t>1, dated 10</w:t>
      </w:r>
      <w:r w:rsidR="001E5373">
        <w:rPr>
          <w:rFonts w:cs="Calibri"/>
        </w:rPr>
        <w:t xml:space="preserve"> March </w:t>
      </w:r>
      <w:r w:rsidR="00CE3D3E" w:rsidRPr="00B8682F">
        <w:rPr>
          <w:rFonts w:cs="Calibri"/>
        </w:rPr>
        <w:t xml:space="preserve">2022) </w:t>
      </w:r>
      <w:r w:rsidRPr="00B8682F">
        <w:rPr>
          <w:rFonts w:cs="Calibri"/>
        </w:rPr>
        <w:t xml:space="preserve">(the EP) submitted by </w:t>
      </w:r>
      <w:r w:rsidR="00CE3D3E" w:rsidRPr="00B8682F">
        <w:rPr>
          <w:rFonts w:cs="Calibri"/>
        </w:rPr>
        <w:t>Woodside Energy Ltd</w:t>
      </w:r>
      <w:r w:rsidRPr="00B8682F">
        <w:rPr>
          <w:rFonts w:cs="Calibri"/>
        </w:rPr>
        <w:t xml:space="preserve"> (the titleholder) for</w:t>
      </w:r>
      <w:r w:rsidR="009A4691" w:rsidRPr="00B8682F">
        <w:rPr>
          <w:rFonts w:cs="Calibri"/>
        </w:rPr>
        <w:t xml:space="preserve"> the removal of subsea infrastructure above the mudline and </w:t>
      </w:r>
      <w:r w:rsidR="00B8682F" w:rsidRPr="00B8682F">
        <w:rPr>
          <w:rFonts w:cs="Calibri"/>
        </w:rPr>
        <w:t>the inspection</w:t>
      </w:r>
      <w:r w:rsidR="00B8682F">
        <w:rPr>
          <w:rFonts w:cs="Calibri"/>
        </w:rPr>
        <w:t>,</w:t>
      </w:r>
      <w:r w:rsidR="00B8682F" w:rsidRPr="00B8682F">
        <w:rPr>
          <w:rFonts w:cs="Calibri"/>
        </w:rPr>
        <w:t xml:space="preserve"> maintenance</w:t>
      </w:r>
      <w:r w:rsidR="00B8682F">
        <w:rPr>
          <w:rFonts w:cs="Calibri"/>
        </w:rPr>
        <w:t xml:space="preserve"> and repair </w:t>
      </w:r>
      <w:r w:rsidR="00B8682F" w:rsidRPr="00B8682F">
        <w:rPr>
          <w:rFonts w:cs="Calibri"/>
        </w:rPr>
        <w:t>of this property until decommissioning work is completed</w:t>
      </w:r>
      <w:r w:rsidR="00144287">
        <w:rPr>
          <w:rFonts w:cs="Calibri"/>
        </w:rPr>
        <w:t>, and leaving some property below the mudline</w:t>
      </w:r>
      <w:r w:rsidR="009A4691" w:rsidRPr="00B8682F">
        <w:rPr>
          <w:rFonts w:cs="Calibri"/>
        </w:rPr>
        <w:t xml:space="preserve">. The </w:t>
      </w:r>
      <w:r w:rsidRPr="00B8682F">
        <w:rPr>
          <w:rFonts w:cs="Calibri"/>
        </w:rPr>
        <w:t xml:space="preserve">activity </w:t>
      </w:r>
      <w:r w:rsidR="009A4691" w:rsidRPr="00B8682F">
        <w:rPr>
          <w:rFonts w:cs="Calibri"/>
        </w:rPr>
        <w:t xml:space="preserve">will be undertaken </w:t>
      </w:r>
      <w:r w:rsidRPr="00B8682F">
        <w:rPr>
          <w:rFonts w:cs="Calibri"/>
        </w:rPr>
        <w:t xml:space="preserve">in the </w:t>
      </w:r>
      <w:r w:rsidR="00B8682F" w:rsidRPr="00B8682F">
        <w:rPr>
          <w:rFonts w:cs="Calibri"/>
        </w:rPr>
        <w:t>Exmouth Sub-basin</w:t>
      </w:r>
      <w:r w:rsidRPr="00B8682F">
        <w:rPr>
          <w:rFonts w:cs="Calibri"/>
        </w:rPr>
        <w:t xml:space="preserve"> </w:t>
      </w:r>
      <w:r w:rsidR="009A4691" w:rsidRPr="00B8682F">
        <w:rPr>
          <w:rFonts w:cs="Calibri"/>
        </w:rPr>
        <w:t>over the 2022 to 2024</w:t>
      </w:r>
      <w:r w:rsidRPr="00B8682F">
        <w:rPr>
          <w:rFonts w:cs="Calibri"/>
        </w:rPr>
        <w:t xml:space="preserve"> period. </w:t>
      </w:r>
    </w:p>
    <w:p w14:paraId="3E216939" w14:textId="3660CF6F" w:rsidR="00A60827" w:rsidRDefault="00A60827" w:rsidP="000D3637">
      <w:pPr>
        <w:jc w:val="both"/>
        <w:rPr>
          <w:rFonts w:cs="Calibri"/>
        </w:rPr>
      </w:pPr>
      <w:r w:rsidRPr="00A60827">
        <w:rPr>
          <w:rFonts w:cs="Calibri"/>
        </w:rPr>
        <w:t>This report explains how NOPSEMA took into account matters that may be of interest to the public and</w:t>
      </w:r>
      <w:r>
        <w:rPr>
          <w:rFonts w:cs="Calibri"/>
        </w:rPr>
        <w:t xml:space="preserve"> </w:t>
      </w:r>
      <w:r w:rsidRPr="00A60827">
        <w:rPr>
          <w:rFonts w:cs="Calibri"/>
        </w:rPr>
        <w:t>accompanies the accepted EP submitted by Woodside Energy</w:t>
      </w:r>
      <w:r>
        <w:rPr>
          <w:rFonts w:cs="Calibri"/>
        </w:rPr>
        <w:t xml:space="preserve"> </w:t>
      </w:r>
      <w:r w:rsidRPr="00A60827">
        <w:rPr>
          <w:rFonts w:cs="Calibri"/>
        </w:rPr>
        <w:t>Ltd, which is available on the NOPSEMA website and should be referred to for further information.</w:t>
      </w:r>
    </w:p>
    <w:p w14:paraId="3B029B28" w14:textId="780CB1D5" w:rsidR="00B310C5" w:rsidRPr="00B310C5" w:rsidRDefault="00B310C5" w:rsidP="000D3637">
      <w:pPr>
        <w:pStyle w:val="Heading2"/>
        <w:jc w:val="both"/>
      </w:pPr>
      <w:r w:rsidRPr="00B310C5">
        <w:t>Background</w:t>
      </w:r>
    </w:p>
    <w:p w14:paraId="1B88E25F" w14:textId="4DFBB99A" w:rsidR="00B310C5" w:rsidRPr="00466F0C" w:rsidRDefault="00B310C5" w:rsidP="000D3637">
      <w:pPr>
        <w:jc w:val="both"/>
      </w:pPr>
      <w:r w:rsidRPr="00466F0C">
        <w:t xml:space="preserve">The activity described in this </w:t>
      </w:r>
      <w:r w:rsidR="003F1340">
        <w:t xml:space="preserve">Enfield </w:t>
      </w:r>
      <w:r w:rsidRPr="00466F0C">
        <w:t>Subsea Infrastructure Decommissioning EP involves:</w:t>
      </w:r>
    </w:p>
    <w:p w14:paraId="6D611320" w14:textId="77777777" w:rsidR="00B310C5" w:rsidRPr="00466F0C" w:rsidRDefault="00B310C5" w:rsidP="000D3637">
      <w:pPr>
        <w:pStyle w:val="ListBullet"/>
        <w:spacing w:before="120" w:after="0"/>
        <w:ind w:left="357" w:hanging="357"/>
        <w:jc w:val="both"/>
        <w:rPr>
          <w:rFonts w:ascii="Calibri" w:hAnsi="Calibri"/>
          <w:color w:val="auto"/>
        </w:rPr>
      </w:pPr>
      <w:r>
        <w:t>R</w:t>
      </w:r>
      <w:r w:rsidRPr="00466F0C">
        <w:t>emoval of infrastructure above the mudline including manifolds, flowlines, umbilicals, mooring</w:t>
      </w:r>
      <w:r>
        <w:t xml:space="preserve"> </w:t>
      </w:r>
      <w:r w:rsidRPr="00466F0C">
        <w:rPr>
          <w:rFonts w:ascii="Calibri" w:hAnsi="Calibri"/>
          <w:color w:val="auto"/>
        </w:rPr>
        <w:t>lines, and spools</w:t>
      </w:r>
      <w:r>
        <w:rPr>
          <w:rFonts w:ascii="Calibri" w:hAnsi="Calibri"/>
          <w:color w:val="auto"/>
        </w:rPr>
        <w:t xml:space="preserve"> (Key Matter # 1).</w:t>
      </w:r>
    </w:p>
    <w:p w14:paraId="4027B0CE" w14:textId="59ADA896" w:rsidR="00B310C5" w:rsidRPr="003F1340" w:rsidRDefault="00B310C5" w:rsidP="000D3637">
      <w:pPr>
        <w:pStyle w:val="ListBullet"/>
        <w:spacing w:after="0"/>
        <w:jc w:val="both"/>
        <w:rPr>
          <w:color w:val="auto"/>
        </w:rPr>
      </w:pPr>
      <w:r>
        <w:t>In</w:t>
      </w:r>
      <w:r w:rsidRPr="00466F0C">
        <w:t xml:space="preserve"> situ decommissioning of buried anchors and attached buried sections of mooring lines, as</w:t>
      </w:r>
      <w:r>
        <w:t xml:space="preserve"> </w:t>
      </w:r>
      <w:r w:rsidRPr="00466F0C">
        <w:rPr>
          <w:rFonts w:ascii="Calibri" w:hAnsi="Calibri"/>
          <w:color w:val="auto"/>
        </w:rPr>
        <w:t>well as contingency (if required)</w:t>
      </w:r>
      <w:r w:rsidR="001E5373">
        <w:rPr>
          <w:rFonts w:ascii="Calibri" w:hAnsi="Calibri"/>
          <w:color w:val="auto"/>
        </w:rPr>
        <w:t xml:space="preserve"> for</w:t>
      </w:r>
      <w:r w:rsidRPr="00466F0C">
        <w:rPr>
          <w:rFonts w:ascii="Calibri" w:hAnsi="Calibri"/>
          <w:color w:val="auto"/>
        </w:rPr>
        <w:t xml:space="preserve"> partial</w:t>
      </w:r>
      <w:r w:rsidR="001E5373">
        <w:rPr>
          <w:rFonts w:ascii="Calibri" w:hAnsi="Calibri"/>
          <w:color w:val="auto"/>
        </w:rPr>
        <w:t xml:space="preserve"> leaving of</w:t>
      </w:r>
      <w:r w:rsidRPr="00466F0C">
        <w:rPr>
          <w:rFonts w:ascii="Calibri" w:hAnsi="Calibri"/>
          <w:color w:val="auto"/>
        </w:rPr>
        <w:t xml:space="preserve"> manifold suction piles</w:t>
      </w:r>
      <w:r>
        <w:rPr>
          <w:rFonts w:ascii="Calibri" w:hAnsi="Calibri"/>
          <w:color w:val="auto"/>
        </w:rPr>
        <w:t xml:space="preserve"> (Key Matter # 2).</w:t>
      </w:r>
    </w:p>
    <w:p w14:paraId="7D55E8A1" w14:textId="77777777" w:rsidR="003F1340" w:rsidRPr="00466F0C" w:rsidRDefault="003F1340" w:rsidP="000D3637">
      <w:pPr>
        <w:pStyle w:val="ListBullet"/>
        <w:numPr>
          <w:ilvl w:val="0"/>
          <w:numId w:val="0"/>
        </w:numPr>
        <w:spacing w:after="0"/>
        <w:ind w:left="360"/>
        <w:jc w:val="both"/>
        <w:rPr>
          <w:color w:val="auto"/>
        </w:rPr>
      </w:pPr>
    </w:p>
    <w:p w14:paraId="4DB6A42E" w14:textId="707653BF" w:rsidR="00B310C5" w:rsidRPr="00E26337" w:rsidRDefault="00B310C5" w:rsidP="000D3637">
      <w:pPr>
        <w:jc w:val="both"/>
      </w:pPr>
      <w:r w:rsidRPr="00E26337">
        <w:t xml:space="preserve">The EP also describes decommissioning phases for all the infrastructure in the Enfield Development with timing </w:t>
      </w:r>
      <w:r w:rsidR="007F74BD">
        <w:t xml:space="preserve">planned </w:t>
      </w:r>
      <w:r w:rsidRPr="00E26337">
        <w:t>as follows:</w:t>
      </w:r>
    </w:p>
    <w:p w14:paraId="72C54E47" w14:textId="468F457B" w:rsidR="00B310C5" w:rsidRDefault="001E5373" w:rsidP="000D3637">
      <w:pPr>
        <w:pStyle w:val="ListBullet"/>
        <w:spacing w:after="0"/>
        <w:ind w:left="357" w:hanging="357"/>
        <w:jc w:val="both"/>
      </w:pPr>
      <w:r>
        <w:t xml:space="preserve">Riser </w:t>
      </w:r>
      <w:r w:rsidR="007F74BD">
        <w:t>turret mooring (</w:t>
      </w:r>
      <w:r w:rsidR="00B310C5">
        <w:t>RTM</w:t>
      </w:r>
      <w:r w:rsidR="007F74BD">
        <w:t>)</w:t>
      </w:r>
      <w:r w:rsidR="00B310C5">
        <w:t xml:space="preserve"> removal will commence in Q4 2022 and be completed by Q2 2023</w:t>
      </w:r>
    </w:p>
    <w:p w14:paraId="1658E445" w14:textId="743420B8" w:rsidR="00B310C5" w:rsidRDefault="00B310C5" w:rsidP="000D3637">
      <w:pPr>
        <w:pStyle w:val="ListBullet"/>
        <w:spacing w:after="0"/>
        <w:ind w:left="357" w:hanging="357"/>
        <w:jc w:val="both"/>
      </w:pPr>
      <w:r>
        <w:t xml:space="preserve">Well plug and abandonment </w:t>
      </w:r>
      <w:r w:rsidR="007F74BD">
        <w:t>will</w:t>
      </w:r>
      <w:r>
        <w:t xml:space="preserve"> be undertaken between Q1 2022 and Q2 2023.</w:t>
      </w:r>
    </w:p>
    <w:p w14:paraId="6B39E2E3" w14:textId="6EE110E6" w:rsidR="00B310C5" w:rsidRDefault="00B310C5" w:rsidP="000D3637">
      <w:pPr>
        <w:pStyle w:val="ListBullet"/>
        <w:spacing w:after="0"/>
        <w:ind w:left="357" w:hanging="357"/>
        <w:jc w:val="both"/>
      </w:pPr>
      <w:r>
        <w:t>Subsea Infrastructure decommissioning will commence in Q2 2023 and be completed by Q3 2024</w:t>
      </w:r>
    </w:p>
    <w:p w14:paraId="4A8F04E9" w14:textId="77777777" w:rsidR="003F1340" w:rsidRDefault="003F1340" w:rsidP="000D3637">
      <w:pPr>
        <w:pStyle w:val="ListBullet"/>
        <w:numPr>
          <w:ilvl w:val="0"/>
          <w:numId w:val="0"/>
        </w:numPr>
        <w:spacing w:after="0"/>
        <w:jc w:val="both"/>
      </w:pPr>
    </w:p>
    <w:p w14:paraId="26C204AB" w14:textId="079E678A" w:rsidR="00B310C5" w:rsidRDefault="00B310C5" w:rsidP="000D3637">
      <w:pPr>
        <w:jc w:val="both"/>
      </w:pPr>
      <w:r>
        <w:t>A</w:t>
      </w:r>
      <w:r w:rsidRPr="00495559">
        <w:t xml:space="preserve">ctivities undertaken in each decommissioning phase are </w:t>
      </w:r>
      <w:r w:rsidR="007F74BD">
        <w:t xml:space="preserve">to be </w:t>
      </w:r>
      <w:r w:rsidRPr="00495559">
        <w:t xml:space="preserve">provided for </w:t>
      </w:r>
      <w:r w:rsidR="007F74BD">
        <w:t>in</w:t>
      </w:r>
      <w:r w:rsidRPr="00495559">
        <w:t xml:space="preserve"> separate EP</w:t>
      </w:r>
      <w:r w:rsidR="007F74BD">
        <w:t>s</w:t>
      </w:r>
      <w:r w:rsidRPr="00495559">
        <w:t>.</w:t>
      </w:r>
    </w:p>
    <w:p w14:paraId="31A003FB" w14:textId="26D98BEB" w:rsidR="006F4168" w:rsidRPr="006F4168" w:rsidRDefault="00104A53" w:rsidP="000D3637">
      <w:pPr>
        <w:jc w:val="both"/>
        <w:rPr>
          <w:rFonts w:ascii="Calibri" w:hAnsi="Calibri" w:cs="Calibri"/>
        </w:rPr>
      </w:pPr>
      <w:r>
        <w:rPr>
          <w:rFonts w:ascii="Calibri" w:hAnsi="Calibri" w:cs="Calibri"/>
        </w:rPr>
        <w:t>NOPSEMA has issued</w:t>
      </w:r>
      <w:r w:rsidR="006F4168" w:rsidRPr="006F4168">
        <w:rPr>
          <w:rFonts w:ascii="Calibri" w:hAnsi="Calibri" w:cs="Calibri"/>
        </w:rPr>
        <w:t xml:space="preserve"> General Direction 812</w:t>
      </w:r>
      <w:r>
        <w:rPr>
          <w:rFonts w:ascii="Calibri" w:hAnsi="Calibri" w:cs="Calibri"/>
        </w:rPr>
        <w:t xml:space="preserve"> under section 574 of the </w:t>
      </w:r>
      <w:r w:rsidRPr="00104A53">
        <w:rPr>
          <w:rFonts w:ascii="Calibri" w:hAnsi="Calibri" w:cs="Calibri"/>
          <w:i/>
        </w:rPr>
        <w:t>Offshore Petroleum and Greenhouse Gas Storage Act 2006</w:t>
      </w:r>
      <w:r>
        <w:rPr>
          <w:rFonts w:ascii="Calibri" w:hAnsi="Calibri" w:cs="Calibri"/>
          <w:i/>
        </w:rPr>
        <w:t xml:space="preserve"> (OPGGS)</w:t>
      </w:r>
      <w:r>
        <w:rPr>
          <w:rFonts w:ascii="Calibri" w:hAnsi="Calibri" w:cs="Calibri"/>
        </w:rPr>
        <w:t xml:space="preserve"> in relation to decommissioning activities in the title area (WA-28-L).</w:t>
      </w:r>
      <w:r w:rsidR="006F4168" w:rsidRPr="006F4168">
        <w:rPr>
          <w:rFonts w:ascii="Calibri" w:hAnsi="Calibri" w:cs="Calibri"/>
        </w:rPr>
        <w:t xml:space="preserve"> </w:t>
      </w:r>
      <w:r>
        <w:rPr>
          <w:rFonts w:ascii="Calibri" w:hAnsi="Calibri" w:cs="Calibri"/>
        </w:rPr>
        <w:t>The EP describes</w:t>
      </w:r>
      <w:r w:rsidR="006F4168" w:rsidRPr="006F4168">
        <w:rPr>
          <w:rFonts w:ascii="Calibri" w:hAnsi="Calibri" w:cs="Calibri"/>
        </w:rPr>
        <w:t xml:space="preserve"> how requirements of the direction are being met. </w:t>
      </w:r>
      <w:r w:rsidR="003F1340">
        <w:rPr>
          <w:rFonts w:ascii="Calibri" w:hAnsi="Calibri" w:cs="Calibri"/>
        </w:rPr>
        <w:t xml:space="preserve">Details </w:t>
      </w:r>
      <w:r w:rsidR="00F36029">
        <w:rPr>
          <w:rFonts w:ascii="Calibri" w:hAnsi="Calibri" w:cs="Calibri"/>
        </w:rPr>
        <w:t>of the issued General Direction 812 can be found published on NOPSEMA’s webpage</w:t>
      </w:r>
      <w:r w:rsidR="00142CA4">
        <w:rPr>
          <w:rFonts w:ascii="Calibri" w:hAnsi="Calibri" w:cs="Calibri"/>
        </w:rPr>
        <w:t xml:space="preserve"> -</w:t>
      </w:r>
      <w:r w:rsidR="00F36029">
        <w:rPr>
          <w:rFonts w:ascii="Calibri" w:hAnsi="Calibri" w:cs="Calibri"/>
        </w:rPr>
        <w:t xml:space="preserve"> </w:t>
      </w:r>
      <w:hyperlink r:id="rId11" w:history="1">
        <w:r w:rsidR="00142CA4" w:rsidRPr="00142CA4">
          <w:rPr>
            <w:rStyle w:val="Hyperlink"/>
            <w:rFonts w:ascii="Calibri" w:hAnsi="Calibri" w:cs="Calibri"/>
          </w:rPr>
          <w:t>General Direction 812</w:t>
        </w:r>
      </w:hyperlink>
      <w:r w:rsidR="00142CA4">
        <w:rPr>
          <w:rFonts w:ascii="Calibri" w:hAnsi="Calibri" w:cs="Calibri"/>
        </w:rPr>
        <w:t>.</w:t>
      </w:r>
    </w:p>
    <w:p w14:paraId="22B345A7" w14:textId="77777777" w:rsidR="00033F09" w:rsidRPr="00033F09" w:rsidRDefault="00033F09" w:rsidP="000D3637">
      <w:pPr>
        <w:pStyle w:val="Heading2"/>
        <w:jc w:val="both"/>
      </w:pPr>
      <w:r w:rsidRPr="00033F09">
        <w:t>Information relevant to NOPSEMA’s decision:</w:t>
      </w:r>
    </w:p>
    <w:p w14:paraId="5283ECC9" w14:textId="40429B4F" w:rsidR="00033F09" w:rsidRPr="0053191E" w:rsidRDefault="0053191E" w:rsidP="000D3637">
      <w:pPr>
        <w:jc w:val="both"/>
        <w:rPr>
          <w:rFonts w:ascii="Calibri" w:hAnsi="Calibri" w:cs="Calibri"/>
        </w:rPr>
      </w:pPr>
      <w:r w:rsidRPr="0053191E">
        <w:rPr>
          <w:rFonts w:ascii="Calibri" w:hAnsi="Calibri" w:cs="Calibri"/>
        </w:rPr>
        <w:t xml:space="preserve">NOPSEMA considers proposal to leave property in situ on a case-by-case basis </w:t>
      </w:r>
      <w:r w:rsidR="00104A53">
        <w:rPr>
          <w:rFonts w:ascii="Calibri" w:hAnsi="Calibri" w:cs="Calibri"/>
        </w:rPr>
        <w:t>giving regard to the</w:t>
      </w:r>
      <w:r>
        <w:rPr>
          <w:rFonts w:ascii="Calibri" w:hAnsi="Calibri" w:cs="Calibri"/>
        </w:rPr>
        <w:t xml:space="preserve"> </w:t>
      </w:r>
      <w:r w:rsidRPr="0053191E">
        <w:rPr>
          <w:rFonts w:ascii="Calibri" w:hAnsi="Calibri" w:cs="Calibri"/>
        </w:rPr>
        <w:t xml:space="preserve">specific circumstances. </w:t>
      </w:r>
      <w:r w:rsidR="00033F09" w:rsidRPr="0053191E">
        <w:rPr>
          <w:rFonts w:ascii="Calibri" w:hAnsi="Calibri" w:cs="Calibri"/>
        </w:rPr>
        <w:t xml:space="preserve">In making the decision to accept this EP, NOPSEMA took into account: </w:t>
      </w:r>
    </w:p>
    <w:p w14:paraId="7B4360AD" w14:textId="77777777" w:rsidR="00910209" w:rsidRPr="00910209" w:rsidRDefault="00910209" w:rsidP="000D3637">
      <w:pPr>
        <w:pStyle w:val="ListBullet"/>
        <w:jc w:val="both"/>
      </w:pPr>
      <w:r w:rsidRPr="00910209">
        <w:t>General Direction 812 issued under section 574 of the OPGGS Act;</w:t>
      </w:r>
    </w:p>
    <w:p w14:paraId="62E0D2BE" w14:textId="1109275E" w:rsidR="00910209" w:rsidRPr="00910209" w:rsidRDefault="00910209" w:rsidP="000D3637">
      <w:pPr>
        <w:pStyle w:val="ListBullet"/>
        <w:jc w:val="both"/>
      </w:pPr>
      <w:r w:rsidRPr="00910209">
        <w:t xml:space="preserve">the </w:t>
      </w:r>
      <w:r w:rsidR="00D77CCB">
        <w:t>Offshore Petroleum and Greenhouse Gas Storage (Environment) Regulation 2009 (</w:t>
      </w:r>
      <w:r w:rsidRPr="00910209">
        <w:t>Environment Regulations</w:t>
      </w:r>
      <w:r w:rsidR="00D77CCB">
        <w:t>)</w:t>
      </w:r>
      <w:r w:rsidRPr="00910209">
        <w:t>;</w:t>
      </w:r>
    </w:p>
    <w:p w14:paraId="6A5574A4" w14:textId="07808BD1" w:rsidR="00910209" w:rsidRPr="00910209" w:rsidRDefault="00910209" w:rsidP="000D3637">
      <w:pPr>
        <w:pStyle w:val="ListBullet"/>
        <w:jc w:val="both"/>
      </w:pPr>
      <w:r w:rsidRPr="00910209">
        <w:t>NOPSEMA Assessment Policy (PL0050), Environment Plan Assessment Policy (PL1347) and Environment</w:t>
      </w:r>
      <w:r>
        <w:t xml:space="preserve"> </w:t>
      </w:r>
      <w:r w:rsidRPr="00910209">
        <w:t>Plan Decision Making Guidelines (GL1721);</w:t>
      </w:r>
    </w:p>
    <w:p w14:paraId="6B689E27" w14:textId="2448F1C1" w:rsidR="00910209" w:rsidRPr="00910209" w:rsidRDefault="00910209" w:rsidP="000D3637">
      <w:pPr>
        <w:pStyle w:val="ListBullet"/>
        <w:jc w:val="both"/>
      </w:pPr>
      <w:r w:rsidRPr="00910209">
        <w:lastRenderedPageBreak/>
        <w:t>NOPSEMA Section 572 Regulatory Policy (PL1903)</w:t>
      </w:r>
    </w:p>
    <w:p w14:paraId="2EE20A4D" w14:textId="0A2832B0" w:rsidR="00910209" w:rsidRPr="00910209" w:rsidRDefault="00910209" w:rsidP="000D3637">
      <w:pPr>
        <w:pStyle w:val="ListBullet"/>
        <w:jc w:val="both"/>
      </w:pPr>
      <w:r w:rsidRPr="00910209">
        <w:t>Department of Industry, Science, Energy and Resources’ Offshore Petroleum Decommissioning</w:t>
      </w:r>
      <w:r>
        <w:t xml:space="preserve"> </w:t>
      </w:r>
      <w:r w:rsidRPr="00910209">
        <w:t>Guideline, March 2022;</w:t>
      </w:r>
    </w:p>
    <w:p w14:paraId="30B1ED29" w14:textId="595C88D8" w:rsidR="00910209" w:rsidRPr="00910209" w:rsidRDefault="00910209" w:rsidP="000D3637">
      <w:pPr>
        <w:pStyle w:val="ListBullet"/>
        <w:jc w:val="both"/>
      </w:pPr>
      <w:r w:rsidRPr="00910209">
        <w:t xml:space="preserve">the </w:t>
      </w:r>
      <w:r>
        <w:t>Enfield Subsea Infrastructure Decommissioning EP</w:t>
      </w:r>
      <w:r w:rsidRPr="00910209">
        <w:t>;</w:t>
      </w:r>
    </w:p>
    <w:p w14:paraId="2D979729" w14:textId="3E2CE6DA" w:rsidR="00910209" w:rsidRPr="00910209" w:rsidRDefault="00910209" w:rsidP="000D3637">
      <w:pPr>
        <w:pStyle w:val="ListBullet"/>
        <w:jc w:val="both"/>
      </w:pPr>
      <w:r w:rsidRPr="00910209">
        <w:t>the information raised by relevant persons, government departments and agencies that is relevant to</w:t>
      </w:r>
      <w:r>
        <w:t xml:space="preserve"> </w:t>
      </w:r>
      <w:r w:rsidRPr="00910209">
        <w:t>making a decision;</w:t>
      </w:r>
    </w:p>
    <w:p w14:paraId="5D8F79A7" w14:textId="1E4C6E30" w:rsidR="00910209" w:rsidRDefault="00910209" w:rsidP="000D3637">
      <w:pPr>
        <w:pStyle w:val="ListBullet"/>
        <w:jc w:val="both"/>
      </w:pPr>
      <w:r w:rsidRPr="00910209">
        <w:t>relevant plans of management and threatened species recovery plans developed under the</w:t>
      </w:r>
      <w:r>
        <w:t xml:space="preserve"> </w:t>
      </w:r>
      <w:r w:rsidRPr="00104A53">
        <w:rPr>
          <w:i/>
        </w:rPr>
        <w:t>Environment Protection and Biodiversity Conservation Act 1999</w:t>
      </w:r>
      <w:r w:rsidRPr="00910209">
        <w:t xml:space="preserve"> (EPBC Act) and relevant guidance</w:t>
      </w:r>
      <w:r>
        <w:t xml:space="preserve"> </w:t>
      </w:r>
      <w:r w:rsidRPr="00910209">
        <w:t>published by the Department of Agriculture, Water and the Environment</w:t>
      </w:r>
      <w:r w:rsidR="00144287">
        <w:t>.</w:t>
      </w:r>
    </w:p>
    <w:p w14:paraId="722ABFA1" w14:textId="6E70B604" w:rsidR="00033F09" w:rsidRPr="00910209" w:rsidRDefault="00033F09" w:rsidP="000D3637">
      <w:pPr>
        <w:pStyle w:val="Heading1"/>
        <w:jc w:val="both"/>
      </w:pPr>
      <w:r w:rsidRPr="00910209">
        <w:t>Next steps</w:t>
      </w:r>
    </w:p>
    <w:p w14:paraId="6D0665A4" w14:textId="20626211" w:rsidR="00033F09" w:rsidRPr="00033F09" w:rsidRDefault="00033F09" w:rsidP="000D3637">
      <w:pPr>
        <w:jc w:val="both"/>
      </w:pPr>
      <w:r w:rsidRPr="00033F09">
        <w:t>Responsibility for the ongoing environmental performance of the</w:t>
      </w:r>
      <w:r w:rsidR="009C01DD">
        <w:t xml:space="preserve"> </w:t>
      </w:r>
      <w:r w:rsidRPr="00033F09">
        <w:t xml:space="preserve">activity remains, at all times, with </w:t>
      </w:r>
      <w:r w:rsidR="009C01DD" w:rsidRPr="00B8682F">
        <w:rPr>
          <w:rFonts w:cs="Calibri"/>
        </w:rPr>
        <w:t>Woodside Energy Ltd</w:t>
      </w:r>
      <w:r w:rsidRPr="00033F09">
        <w:t xml:space="preserve">. </w:t>
      </w:r>
    </w:p>
    <w:p w14:paraId="297642FC" w14:textId="77777777" w:rsidR="00033F09" w:rsidRPr="00033F09" w:rsidRDefault="00033F09" w:rsidP="000D3637">
      <w:pPr>
        <w:jc w:val="both"/>
      </w:pPr>
      <w:r w:rsidRPr="00033F09">
        <w:t xml:space="preserve">NOPSEMA has legislated responsibilities to inspect and investigate offshore petroleum and greenhouse gas storage activities, and to enforce compliance with environmental law. These functions will be applied to this activity in accordance with NOPSEMA’s policies. </w:t>
      </w:r>
    </w:p>
    <w:p w14:paraId="38F48182" w14:textId="77777777" w:rsidR="00033F09" w:rsidRPr="00033F09" w:rsidRDefault="00033F09" w:rsidP="000D3637">
      <w:pPr>
        <w:pStyle w:val="Heading1"/>
        <w:jc w:val="both"/>
      </w:pPr>
      <w:r w:rsidRPr="00033F09">
        <w:t xml:space="preserve">Sensitive Information </w:t>
      </w:r>
    </w:p>
    <w:p w14:paraId="17192867" w14:textId="77777777" w:rsidR="00033F09" w:rsidRPr="00033F09" w:rsidRDefault="00033F09" w:rsidP="000D3637">
      <w:pPr>
        <w:jc w:val="both"/>
      </w:pPr>
      <w:r w:rsidRPr="00033F09">
        <w:t xml:space="preserve">Sensitive information received during the public comment period, such as the names and contact details of commenters and specific information identified by the commenter or relevant person as ‘sensitive’, is not published in this report. Sensitive information is contained in a sensitive information part of the EP which has been considered by NOPSEMA during its assessment process. </w:t>
      </w:r>
    </w:p>
    <w:p w14:paraId="3B2FB888" w14:textId="77777777" w:rsidR="00033F09" w:rsidRPr="00033F09" w:rsidRDefault="00033F09" w:rsidP="000D3637">
      <w:pPr>
        <w:pStyle w:val="Heading1"/>
        <w:jc w:val="both"/>
      </w:pPr>
      <w:r w:rsidRPr="00033F09">
        <w:t xml:space="preserve">Further information </w:t>
      </w:r>
    </w:p>
    <w:p w14:paraId="10896AC3" w14:textId="2509D5BA" w:rsidR="00AF0B3C" w:rsidRPr="00AF0B3C" w:rsidRDefault="00AF0B3C" w:rsidP="000D3637">
      <w:pPr>
        <w:jc w:val="both"/>
        <w:rPr>
          <w:rFonts w:cs="Calibri"/>
        </w:rPr>
      </w:pPr>
      <w:r w:rsidRPr="00AF0B3C">
        <w:rPr>
          <w:rFonts w:cs="Calibri"/>
        </w:rPr>
        <w:t>If you would like further information about the activity, please contact the titleholder’s nominated liaison</w:t>
      </w:r>
      <w:r>
        <w:rPr>
          <w:rFonts w:cs="Calibri"/>
        </w:rPr>
        <w:t xml:space="preserve"> </w:t>
      </w:r>
      <w:r w:rsidRPr="00AF0B3C">
        <w:rPr>
          <w:rFonts w:cs="Calibri"/>
        </w:rPr>
        <w:t xml:space="preserve">person specified in the EP and on NOPSEMA’s webpage for the </w:t>
      </w:r>
      <w:r>
        <w:rPr>
          <w:rFonts w:cs="Calibri"/>
        </w:rPr>
        <w:t xml:space="preserve">Enfield Subsea Infrastructure Decommissioning </w:t>
      </w:r>
      <w:r w:rsidRPr="00AF0B3C">
        <w:rPr>
          <w:rFonts w:cs="Calibri"/>
        </w:rPr>
        <w:t>activity.</w:t>
      </w:r>
    </w:p>
    <w:p w14:paraId="361D7B23" w14:textId="734DA369" w:rsidR="00AF0B3C" w:rsidRPr="00AF0B3C" w:rsidRDefault="00AF0B3C" w:rsidP="000D3637">
      <w:pPr>
        <w:jc w:val="both"/>
        <w:rPr>
          <w:rFonts w:cs="Calibri"/>
        </w:rPr>
      </w:pPr>
      <w:r w:rsidRPr="00AF0B3C">
        <w:rPr>
          <w:rFonts w:cs="Calibri"/>
        </w:rPr>
        <w:t>If you would like to be notified of regulatory information on the activity, such as start and end dates and</w:t>
      </w:r>
      <w:r>
        <w:rPr>
          <w:rFonts w:cs="Calibri"/>
        </w:rPr>
        <w:t xml:space="preserve"> </w:t>
      </w:r>
      <w:r w:rsidRPr="00AF0B3C">
        <w:rPr>
          <w:rFonts w:cs="Calibri"/>
        </w:rPr>
        <w:t xml:space="preserve">enforcement actions (if any), please subscribe to updates from the </w:t>
      </w:r>
      <w:hyperlink r:id="rId12" w:history="1">
        <w:r w:rsidRPr="00AF0B3C">
          <w:rPr>
            <w:rStyle w:val="Hyperlink"/>
            <w:rFonts w:cs="Calibri"/>
          </w:rPr>
          <w:t>Industry Environment Plans</w:t>
        </w:r>
      </w:hyperlink>
      <w:r w:rsidRPr="00AF0B3C">
        <w:rPr>
          <w:rFonts w:cs="Calibri"/>
        </w:rPr>
        <w:t xml:space="preserve"> page on</w:t>
      </w:r>
    </w:p>
    <w:p w14:paraId="2A9E7EFA" w14:textId="2409AD09" w:rsidR="00A854EC" w:rsidRPr="00AF0B3C" w:rsidRDefault="00AF0B3C" w:rsidP="000D3637">
      <w:pPr>
        <w:jc w:val="both"/>
        <w:rPr>
          <w:rFonts w:cs="Calibri"/>
        </w:rPr>
      </w:pPr>
      <w:r w:rsidRPr="00AF0B3C">
        <w:rPr>
          <w:rFonts w:cs="Calibri"/>
        </w:rPr>
        <w:t>NOPSEMA’s website.</w:t>
      </w:r>
    </w:p>
    <w:p w14:paraId="1D7A13D1" w14:textId="77777777" w:rsidR="00A854EC" w:rsidRDefault="00A854EC" w:rsidP="000D3637">
      <w:pPr>
        <w:jc w:val="both"/>
        <w:sectPr w:rsidR="00A854EC" w:rsidSect="00E35D1F">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871" w:right="1134" w:bottom="1134" w:left="1134" w:header="567" w:footer="338" w:gutter="0"/>
          <w:cols w:space="708"/>
          <w:titlePg/>
          <w:docGrid w:linePitch="360"/>
        </w:sectPr>
      </w:pPr>
    </w:p>
    <w:p w14:paraId="4F0066C7" w14:textId="31DDE623" w:rsidR="00A854EC" w:rsidRPr="006060EC" w:rsidRDefault="00A854EC" w:rsidP="000D3637">
      <w:pPr>
        <w:pStyle w:val="Heading1NoNumber"/>
        <w:jc w:val="both"/>
      </w:pPr>
      <w:r>
        <w:lastRenderedPageBreak/>
        <w:t xml:space="preserve">How NOPSEMA has taken into account key matters raised during the assessment and decision making process for </w:t>
      </w:r>
      <w:r w:rsidR="006060EC">
        <w:t>the Enfield Subsea Infrastructure EP</w:t>
      </w:r>
    </w:p>
    <w:tbl>
      <w:tblPr>
        <w:tblStyle w:val="TableGrid"/>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112"/>
        <w:gridCol w:w="7159"/>
        <w:gridCol w:w="4894"/>
      </w:tblGrid>
      <w:tr w:rsidR="00A854EC" w14:paraId="0F163800" w14:textId="77777777" w:rsidTr="003E454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 w:type="pct"/>
          </w:tcPr>
          <w:p w14:paraId="5D73C2F9" w14:textId="77777777" w:rsidR="00A854EC" w:rsidRPr="009D0D3A" w:rsidRDefault="00A854EC" w:rsidP="000D3637">
            <w:pPr>
              <w:jc w:val="both"/>
            </w:pPr>
            <w:r w:rsidRPr="009D0D3A">
              <w:t>#</w:t>
            </w:r>
          </w:p>
        </w:tc>
        <w:tc>
          <w:tcPr>
            <w:tcW w:w="720" w:type="pct"/>
          </w:tcPr>
          <w:p w14:paraId="3D0BACC3" w14:textId="2608F311" w:rsidR="00A854EC" w:rsidRPr="009D0D3A" w:rsidRDefault="00A854EC" w:rsidP="000D3637">
            <w:pPr>
              <w:jc w:val="both"/>
              <w:cnfStyle w:val="100000000000" w:firstRow="1" w:lastRow="0" w:firstColumn="0" w:lastColumn="0" w:oddVBand="0" w:evenVBand="0" w:oddHBand="0" w:evenHBand="0" w:firstRowFirstColumn="0" w:firstRowLastColumn="0" w:lastRowFirstColumn="0" w:lastRowLastColumn="0"/>
            </w:pPr>
            <w:r>
              <w:t>M</w:t>
            </w:r>
            <w:r w:rsidRPr="00044AF7">
              <w:t>atter</w:t>
            </w:r>
          </w:p>
        </w:tc>
        <w:tc>
          <w:tcPr>
            <w:tcW w:w="2440" w:type="pct"/>
          </w:tcPr>
          <w:p w14:paraId="03EF9AAC" w14:textId="77777777" w:rsidR="00A854EC" w:rsidRPr="009D0D3A" w:rsidRDefault="00A854EC" w:rsidP="000D3637">
            <w:pPr>
              <w:jc w:val="both"/>
              <w:cnfStyle w:val="100000000000" w:firstRow="1" w:lastRow="0" w:firstColumn="0" w:lastColumn="0" w:oddVBand="0" w:evenVBand="0" w:oddHBand="0" w:evenHBand="0" w:firstRowFirstColumn="0" w:firstRowLastColumn="0" w:lastRowFirstColumn="0" w:lastRowLastColumn="0"/>
            </w:pPr>
            <w:r w:rsidRPr="009D0D3A">
              <w:t>Titleholder response</w:t>
            </w:r>
          </w:p>
        </w:tc>
        <w:tc>
          <w:tcPr>
            <w:tcW w:w="1668" w:type="pct"/>
          </w:tcPr>
          <w:p w14:paraId="1A0D6631" w14:textId="77777777" w:rsidR="00A854EC" w:rsidRPr="009D0D3A" w:rsidRDefault="00A854EC" w:rsidP="000D3637">
            <w:pPr>
              <w:jc w:val="both"/>
              <w:cnfStyle w:val="100000000000" w:firstRow="1" w:lastRow="0" w:firstColumn="0" w:lastColumn="0" w:oddVBand="0" w:evenVBand="0" w:oddHBand="0" w:evenHBand="0" w:firstRowFirstColumn="0" w:firstRowLastColumn="0" w:lastRowFirstColumn="0" w:lastRowLastColumn="0"/>
            </w:pPr>
            <w:r w:rsidRPr="009D0D3A">
              <w:t>NOPSEMA’s assessment and decision</w:t>
            </w:r>
          </w:p>
        </w:tc>
      </w:tr>
      <w:tr w:rsidR="00A854EC" w:rsidRPr="00140683" w14:paraId="71C9A66F" w14:textId="77777777" w:rsidTr="003E4548">
        <w:trPr>
          <w:cantSplit/>
        </w:trPr>
        <w:tc>
          <w:tcPr>
            <w:cnfStyle w:val="001000000000" w:firstRow="0" w:lastRow="0" w:firstColumn="1" w:lastColumn="0" w:oddVBand="0" w:evenVBand="0" w:oddHBand="0" w:evenHBand="0" w:firstRowFirstColumn="0" w:firstRowLastColumn="0" w:lastRowFirstColumn="0" w:lastRowLastColumn="0"/>
            <w:tcW w:w="172" w:type="pct"/>
            <w:shd w:val="clear" w:color="auto" w:fill="auto"/>
          </w:tcPr>
          <w:p w14:paraId="626F1570" w14:textId="77777777" w:rsidR="00A854EC" w:rsidRPr="00140683" w:rsidRDefault="00A854EC" w:rsidP="000D3637">
            <w:pPr>
              <w:jc w:val="both"/>
            </w:pPr>
            <w:r w:rsidRPr="00140683">
              <w:t>1</w:t>
            </w:r>
          </w:p>
        </w:tc>
        <w:tc>
          <w:tcPr>
            <w:tcW w:w="720" w:type="pct"/>
            <w:shd w:val="clear" w:color="auto" w:fill="auto"/>
          </w:tcPr>
          <w:p w14:paraId="0F2BB99B" w14:textId="4AA9046E" w:rsidR="005E05F0" w:rsidRPr="005E05F0" w:rsidRDefault="009F4432" w:rsidP="000D3637">
            <w:pPr>
              <w:jc w:val="both"/>
              <w:cnfStyle w:val="000000000000" w:firstRow="0" w:lastRow="0" w:firstColumn="0" w:lastColumn="0" w:oddVBand="0" w:evenVBand="0" w:oddHBand="0" w:evenHBand="0" w:firstRowFirstColumn="0" w:firstRowLastColumn="0" w:lastRowFirstColumn="0" w:lastRowLastColumn="0"/>
            </w:pPr>
            <w:bookmarkStart w:id="0" w:name="_Hlk99532186"/>
            <w:bookmarkStart w:id="1" w:name="_Hlk99532160"/>
            <w:r>
              <w:t>Inadequate planning and arrangements for property removed from the title</w:t>
            </w:r>
            <w:r w:rsidR="002B4D34">
              <w:t xml:space="preserve"> area</w:t>
            </w:r>
            <w:r>
              <w:t xml:space="preserve"> may lead to indirect environmental impacts.</w:t>
            </w:r>
          </w:p>
          <w:bookmarkEnd w:id="0"/>
          <w:p w14:paraId="638CEAD3" w14:textId="77777777" w:rsidR="005E05F0" w:rsidRPr="005E05F0" w:rsidRDefault="005E05F0" w:rsidP="000D3637">
            <w:pPr>
              <w:jc w:val="both"/>
              <w:cnfStyle w:val="000000000000" w:firstRow="0" w:lastRow="0" w:firstColumn="0" w:lastColumn="0" w:oddVBand="0" w:evenVBand="0" w:oddHBand="0" w:evenHBand="0" w:firstRowFirstColumn="0" w:firstRowLastColumn="0" w:lastRowFirstColumn="0" w:lastRowLastColumn="0"/>
            </w:pPr>
          </w:p>
          <w:bookmarkEnd w:id="1"/>
          <w:p w14:paraId="44FC39B4" w14:textId="77777777" w:rsidR="00A854EC" w:rsidRPr="00E537F9" w:rsidRDefault="00A854EC" w:rsidP="000D3637">
            <w:pPr>
              <w:jc w:val="both"/>
              <w:cnfStyle w:val="000000000000" w:firstRow="0" w:lastRow="0" w:firstColumn="0" w:lastColumn="0" w:oddVBand="0" w:evenVBand="0" w:oddHBand="0" w:evenHBand="0" w:firstRowFirstColumn="0" w:firstRowLastColumn="0" w:lastRowFirstColumn="0" w:lastRowLastColumn="0"/>
              <w:rPr>
                <w:color w:val="F58220" w:themeColor="background2"/>
              </w:rPr>
            </w:pPr>
          </w:p>
        </w:tc>
        <w:tc>
          <w:tcPr>
            <w:tcW w:w="2440" w:type="pct"/>
            <w:shd w:val="clear" w:color="auto" w:fill="auto"/>
          </w:tcPr>
          <w:p w14:paraId="76AD7F87" w14:textId="1359B01D" w:rsidR="009F00E3" w:rsidRDefault="009F00E3" w:rsidP="000D3637">
            <w:pPr>
              <w:spacing w:before="120"/>
              <w:jc w:val="both"/>
              <w:cnfStyle w:val="000000000000" w:firstRow="0" w:lastRow="0" w:firstColumn="0" w:lastColumn="0" w:oddVBand="0" w:evenVBand="0" w:oddHBand="0" w:evenHBand="0" w:firstRowFirstColumn="0" w:firstRowLastColumn="0" w:lastRowFirstColumn="0" w:lastRowLastColumn="0"/>
            </w:pPr>
            <w:r>
              <w:t>This EP describes the planning and arrangement</w:t>
            </w:r>
            <w:r w:rsidR="00295AC0">
              <w:t>s</w:t>
            </w:r>
            <w:r>
              <w:t xml:space="preserve"> for the removal of the Enfield Subsea Infrastructure above the mudline from the title area.</w:t>
            </w:r>
          </w:p>
          <w:p w14:paraId="048A0178" w14:textId="3C2FA55A" w:rsidR="00B21C33" w:rsidRDefault="00495559" w:rsidP="000D3637">
            <w:pPr>
              <w:spacing w:before="120"/>
              <w:jc w:val="both"/>
              <w:cnfStyle w:val="000000000000" w:firstRow="0" w:lastRow="0" w:firstColumn="0" w:lastColumn="0" w:oddVBand="0" w:evenVBand="0" w:oddHBand="0" w:evenHBand="0" w:firstRowFirstColumn="0" w:firstRowLastColumn="0" w:lastRowFirstColumn="0" w:lastRowLastColumn="0"/>
            </w:pPr>
            <w:r>
              <w:t xml:space="preserve">Woodside have provided a description of the following surveys and studies undertaken to support the petroleum activities </w:t>
            </w:r>
            <w:r w:rsidR="00DD5FF4">
              <w:t>and the management of waste</w:t>
            </w:r>
            <w:r w:rsidR="00295AC0">
              <w:t xml:space="preserve"> generated from removal activities</w:t>
            </w:r>
            <w:r>
              <w:t>:</w:t>
            </w:r>
          </w:p>
          <w:p w14:paraId="1E3B1E8F" w14:textId="66FEABF4" w:rsidR="00495559" w:rsidRPr="00EC5191" w:rsidRDefault="00495559" w:rsidP="000D3637">
            <w:pPr>
              <w:pStyle w:val="ListBullet"/>
              <w:spacing w:after="0"/>
              <w:ind w:left="357" w:hanging="357"/>
              <w:jc w:val="both"/>
              <w:cnfStyle w:val="000000000000" w:firstRow="0" w:lastRow="0" w:firstColumn="0" w:lastColumn="0" w:oddVBand="0" w:evenVBand="0" w:oddHBand="0" w:evenHBand="0" w:firstRowFirstColumn="0" w:firstRowLastColumn="0" w:lastRowFirstColumn="0" w:lastRowLastColumn="0"/>
            </w:pPr>
            <w:r w:rsidRPr="00EC5191">
              <w:t>Nganhurra FPSO Testing for Contamination</w:t>
            </w:r>
          </w:p>
          <w:p w14:paraId="53178EE0" w14:textId="413EDB8A" w:rsidR="00DD5FF4" w:rsidRPr="00EC5191" w:rsidRDefault="00DD5FF4" w:rsidP="000D3637">
            <w:pPr>
              <w:pStyle w:val="ListBullet"/>
              <w:spacing w:after="0"/>
              <w:ind w:left="357" w:hanging="357"/>
              <w:jc w:val="both"/>
              <w:cnfStyle w:val="000000000000" w:firstRow="0" w:lastRow="0" w:firstColumn="0" w:lastColumn="0" w:oddVBand="0" w:evenVBand="0" w:oddHBand="0" w:evenHBand="0" w:firstRowFirstColumn="0" w:firstRowLastColumn="0" w:lastRowFirstColumn="0" w:lastRowLastColumn="0"/>
            </w:pPr>
            <w:r w:rsidRPr="00EC5191">
              <w:t>Subsea Risers Testing for Contamination</w:t>
            </w:r>
          </w:p>
          <w:p w14:paraId="23791E04" w14:textId="7620B471" w:rsidR="00DD5FF4" w:rsidRDefault="00DD5FF4" w:rsidP="000D3637">
            <w:pPr>
              <w:pStyle w:val="ListBullet"/>
              <w:spacing w:after="0"/>
              <w:ind w:left="357" w:hanging="357"/>
              <w:jc w:val="both"/>
              <w:cnfStyle w:val="000000000000" w:firstRow="0" w:lastRow="0" w:firstColumn="0" w:lastColumn="0" w:oddVBand="0" w:evenVBand="0" w:oddHBand="0" w:evenHBand="0" w:firstRowFirstColumn="0" w:firstRowLastColumn="0" w:lastRowFirstColumn="0" w:lastRowLastColumn="0"/>
            </w:pPr>
            <w:r w:rsidRPr="00EC5191">
              <w:t>Seal Plate Testing for Contamination</w:t>
            </w:r>
          </w:p>
          <w:p w14:paraId="1218159C" w14:textId="77777777" w:rsidR="005E1682" w:rsidRDefault="005E1682" w:rsidP="000D3637">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pPr>
          </w:p>
          <w:p w14:paraId="3F9FDACD" w14:textId="386F28B4" w:rsidR="001B2A92" w:rsidRPr="001B2A92" w:rsidRDefault="00DD5FF4" w:rsidP="000D3637">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rPr>
            </w:pPr>
            <w:r w:rsidRPr="00DD5FF4">
              <w:t xml:space="preserve">Woodside concluded from the results of studies </w:t>
            </w:r>
            <w:r>
              <w:t xml:space="preserve">that </w:t>
            </w:r>
            <w:r w:rsidR="00D77CCB">
              <w:t>Naturally Occurring Radioactive Materials (</w:t>
            </w:r>
            <w:r w:rsidR="001B2A92" w:rsidRPr="001B2A92">
              <w:rPr>
                <w:rFonts w:ascii="Calibri" w:hAnsi="Calibri"/>
              </w:rPr>
              <w:t>NORM</w:t>
            </w:r>
            <w:r w:rsidR="001B2A92">
              <w:t>s</w:t>
            </w:r>
            <w:r w:rsidR="00D77CCB">
              <w:t>)</w:t>
            </w:r>
            <w:r w:rsidR="001B2A92" w:rsidRPr="001B2A92">
              <w:rPr>
                <w:rFonts w:ascii="Calibri" w:hAnsi="Calibri"/>
              </w:rPr>
              <w:t xml:space="preserve"> </w:t>
            </w:r>
            <w:r w:rsidR="001B2A92">
              <w:t>are</w:t>
            </w:r>
            <w:r w:rsidR="001B2A92" w:rsidRPr="001B2A92">
              <w:rPr>
                <w:rFonts w:ascii="Calibri" w:hAnsi="Calibri"/>
              </w:rPr>
              <w:t xml:space="preserve"> </w:t>
            </w:r>
            <w:r w:rsidR="00D77CCB" w:rsidRPr="001B2A92">
              <w:rPr>
                <w:rFonts w:ascii="Calibri" w:hAnsi="Calibri"/>
              </w:rPr>
              <w:t xml:space="preserve">present </w:t>
            </w:r>
            <w:r w:rsidR="001B2A92" w:rsidRPr="001B2A92">
              <w:rPr>
                <w:rFonts w:ascii="Calibri" w:hAnsi="Calibri"/>
              </w:rPr>
              <w:t>in very small quantities,</w:t>
            </w:r>
            <w:r w:rsidR="001B2A92">
              <w:t xml:space="preserve"> </w:t>
            </w:r>
            <w:r w:rsidR="001B2A92" w:rsidRPr="001B2A92">
              <w:rPr>
                <w:rFonts w:ascii="Calibri" w:hAnsi="Calibri"/>
              </w:rPr>
              <w:t xml:space="preserve">very low concentrations, and do not </w:t>
            </w:r>
            <w:r w:rsidR="00D77CCB">
              <w:rPr>
                <w:rFonts w:ascii="Calibri" w:hAnsi="Calibri"/>
              </w:rPr>
              <w:t>present</w:t>
            </w:r>
            <w:r w:rsidR="001B2A92" w:rsidRPr="001B2A92">
              <w:rPr>
                <w:rFonts w:ascii="Calibri" w:hAnsi="Calibri"/>
              </w:rPr>
              <w:t xml:space="preserve"> a hazard to workers, members of the public o</w:t>
            </w:r>
            <w:r w:rsidR="001B2A92">
              <w:t>r</w:t>
            </w:r>
            <w:r w:rsidR="001B2A92" w:rsidRPr="001B2A92">
              <w:rPr>
                <w:rFonts w:ascii="Calibri" w:hAnsi="Calibri"/>
              </w:rPr>
              <w:t xml:space="preserve"> the</w:t>
            </w:r>
            <w:r w:rsidR="001B2A92">
              <w:t xml:space="preserve"> </w:t>
            </w:r>
            <w:r w:rsidR="001B2A92" w:rsidRPr="001B2A92">
              <w:rPr>
                <w:rFonts w:ascii="Calibri" w:hAnsi="Calibri"/>
              </w:rPr>
              <w:t>environment.</w:t>
            </w:r>
            <w:r w:rsidR="001B2A92">
              <w:t xml:space="preserve"> Further, Mercury was only detected in vapour form in the subsea risers a</w:t>
            </w:r>
            <w:r w:rsidR="00D77CCB">
              <w:t xml:space="preserve">nd at </w:t>
            </w:r>
            <w:r w:rsidR="00B03095">
              <w:t xml:space="preserve">very low </w:t>
            </w:r>
            <w:r w:rsidR="00D77CCB">
              <w:t xml:space="preserve">concentration </w:t>
            </w:r>
            <w:r w:rsidR="001B2A92">
              <w:t>impregnated on a single seal plate.</w:t>
            </w:r>
          </w:p>
          <w:p w14:paraId="13A115EF" w14:textId="48CCFA9C" w:rsidR="00DD5FF4" w:rsidRPr="00DD5FF4" w:rsidRDefault="00DD5FF4" w:rsidP="000D3637">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pPr>
          </w:p>
          <w:p w14:paraId="6C1BE4A6" w14:textId="6EC1C2C1" w:rsidR="00B21C33" w:rsidRPr="00DD5FF4" w:rsidRDefault="008536BC" w:rsidP="000D3637">
            <w:pPr>
              <w:jc w:val="both"/>
              <w:cnfStyle w:val="000000000000" w:firstRow="0" w:lastRow="0" w:firstColumn="0" w:lastColumn="0" w:oddVBand="0" w:evenVBand="0" w:oddHBand="0" w:evenHBand="0" w:firstRowFirstColumn="0" w:firstRowLastColumn="0" w:lastRowFirstColumn="0" w:lastRowLastColumn="0"/>
            </w:pPr>
            <w:r>
              <w:t xml:space="preserve">The EP outlines how waste is classed into non-hazardous and hazardous </w:t>
            </w:r>
            <w:r w:rsidR="0074741B">
              <w:t>streams</w:t>
            </w:r>
            <w:r>
              <w:t xml:space="preserve">, </w:t>
            </w:r>
            <w:r w:rsidR="0074741B">
              <w:t xml:space="preserve">and </w:t>
            </w:r>
            <w:r>
              <w:t xml:space="preserve">how it is managed in accordance with </w:t>
            </w:r>
            <w:r w:rsidR="00C07DA4">
              <w:t xml:space="preserve">applicable legislative requirements </w:t>
            </w:r>
            <w:r w:rsidR="00D77CCB">
              <w:t>and/</w:t>
            </w:r>
            <w:r w:rsidR="00C07DA4">
              <w:t>or international guidance, such as:</w:t>
            </w:r>
            <w:r>
              <w:t xml:space="preserve"> </w:t>
            </w:r>
          </w:p>
          <w:p w14:paraId="3202D645" w14:textId="46EF0EA8" w:rsidR="00C07DA4" w:rsidRPr="00C07DA4" w:rsidRDefault="00C07DA4" w:rsidP="000D3637">
            <w:pPr>
              <w:pStyle w:val="ListBullet"/>
              <w:spacing w:before="120" w:after="0"/>
              <w:ind w:left="357" w:hanging="357"/>
              <w:jc w:val="both"/>
              <w:cnfStyle w:val="000000000000" w:firstRow="0" w:lastRow="0" w:firstColumn="0" w:lastColumn="0" w:oddVBand="0" w:evenVBand="0" w:oddHBand="0" w:evenHBand="0" w:firstRowFirstColumn="0" w:firstRowLastColumn="0" w:lastRowFirstColumn="0" w:lastRowLastColumn="0"/>
            </w:pPr>
            <w:r w:rsidRPr="00C07DA4">
              <w:t>Commonwealth Hazardous Waste (Regulation of Exports and Imports) Act 1989</w:t>
            </w:r>
            <w:r w:rsidR="00B365A6">
              <w:t>.</w:t>
            </w:r>
          </w:p>
          <w:p w14:paraId="31E2EA09" w14:textId="303674F4" w:rsidR="00C07DA4" w:rsidRPr="00C07DA4" w:rsidRDefault="00C07DA4" w:rsidP="000D3637">
            <w:pPr>
              <w:pStyle w:val="ListBullet"/>
              <w:spacing w:after="0"/>
              <w:jc w:val="both"/>
              <w:cnfStyle w:val="000000000000" w:firstRow="0" w:lastRow="0" w:firstColumn="0" w:lastColumn="0" w:oddVBand="0" w:evenVBand="0" w:oddHBand="0" w:evenHBand="0" w:firstRowFirstColumn="0" w:firstRowLastColumn="0" w:lastRowFirstColumn="0" w:lastRowLastColumn="0"/>
            </w:pPr>
            <w:r w:rsidRPr="00C07DA4">
              <w:t>WA Environmental Protection (Controlled Waste) Regulations 2004</w:t>
            </w:r>
          </w:p>
          <w:p w14:paraId="6939345B" w14:textId="01BE40C7" w:rsidR="00C07DA4" w:rsidRPr="00C07DA4" w:rsidRDefault="00C07DA4" w:rsidP="000D3637">
            <w:pPr>
              <w:pStyle w:val="ListBullet"/>
              <w:spacing w:after="0"/>
              <w:jc w:val="both"/>
              <w:cnfStyle w:val="000000000000" w:firstRow="0" w:lastRow="0" w:firstColumn="0" w:lastColumn="0" w:oddVBand="0" w:evenVBand="0" w:oddHBand="0" w:evenHBand="0" w:firstRowFirstColumn="0" w:firstRowLastColumn="0" w:lastRowFirstColumn="0" w:lastRowLastColumn="0"/>
            </w:pPr>
            <w:r w:rsidRPr="00C07DA4">
              <w:lastRenderedPageBreak/>
              <w:t>MARPOL: International Convention for the Prevention of Pollution from Ships</w:t>
            </w:r>
          </w:p>
          <w:p w14:paraId="6F13A074" w14:textId="442C41E1" w:rsidR="00B21C33" w:rsidRPr="00C07DA4" w:rsidRDefault="00C07DA4" w:rsidP="000D3637">
            <w:pPr>
              <w:pStyle w:val="ListBullet"/>
              <w:spacing w:after="0"/>
              <w:jc w:val="both"/>
              <w:cnfStyle w:val="000000000000" w:firstRow="0" w:lastRow="0" w:firstColumn="0" w:lastColumn="0" w:oddVBand="0" w:evenVBand="0" w:oddHBand="0" w:evenHBand="0" w:firstRowFirstColumn="0" w:firstRowLastColumn="0" w:lastRowFirstColumn="0" w:lastRowLastColumn="0"/>
            </w:pPr>
            <w:r w:rsidRPr="00C07DA4">
              <w:t>International Finance Corporation: EHS Guidelines: Environmental Waste Management.</w:t>
            </w:r>
          </w:p>
          <w:p w14:paraId="3D41F637" w14:textId="62236D36" w:rsidR="00A854EC" w:rsidRDefault="00F4442E" w:rsidP="000D3637">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rPr>
            </w:pPr>
            <w:r>
              <w:rPr>
                <w:rFonts w:cs="Calibri"/>
              </w:rPr>
              <w:t xml:space="preserve">Woodside concluded that with controls measures in place, </w:t>
            </w:r>
            <w:r w:rsidR="00C8018A">
              <w:rPr>
                <w:rFonts w:cs="Calibri"/>
              </w:rPr>
              <w:t>i</w:t>
            </w:r>
            <w:r>
              <w:rPr>
                <w:rFonts w:cs="Calibri"/>
              </w:rPr>
              <w:t xml:space="preserve">ndirect impacts </w:t>
            </w:r>
            <w:r w:rsidR="00D77CCB">
              <w:rPr>
                <w:rFonts w:cs="Calibri"/>
              </w:rPr>
              <w:t>will be</w:t>
            </w:r>
            <w:r>
              <w:rPr>
                <w:rFonts w:cs="Calibri"/>
              </w:rPr>
              <w:t xml:space="preserve"> </w:t>
            </w:r>
            <w:r w:rsidR="00D77CCB">
              <w:rPr>
                <w:rFonts w:cs="Calibri"/>
              </w:rPr>
              <w:t>reduced to as low as reasonably practicable (</w:t>
            </w:r>
            <w:r>
              <w:rPr>
                <w:rFonts w:cs="Calibri"/>
              </w:rPr>
              <w:t>ALARP</w:t>
            </w:r>
            <w:r w:rsidR="00D77CCB">
              <w:rPr>
                <w:rFonts w:cs="Calibri"/>
              </w:rPr>
              <w:t>)</w:t>
            </w:r>
            <w:r>
              <w:rPr>
                <w:rFonts w:cs="Calibri"/>
              </w:rPr>
              <w:t xml:space="preserve"> and </w:t>
            </w:r>
            <w:r w:rsidR="00D77CCB">
              <w:rPr>
                <w:rFonts w:cs="Calibri"/>
              </w:rPr>
              <w:t xml:space="preserve">an </w:t>
            </w:r>
            <w:r>
              <w:rPr>
                <w:rFonts w:cs="Calibri"/>
              </w:rPr>
              <w:t>acceptable</w:t>
            </w:r>
            <w:r w:rsidR="00D77CCB">
              <w:rPr>
                <w:rFonts w:cs="Calibri"/>
              </w:rPr>
              <w:t xml:space="preserve"> level</w:t>
            </w:r>
            <w:r>
              <w:rPr>
                <w:rFonts w:cs="Calibri"/>
              </w:rPr>
              <w:t>. The</w:t>
            </w:r>
            <w:r w:rsidR="00D77CCB">
              <w:rPr>
                <w:rFonts w:cs="Calibri"/>
              </w:rPr>
              <w:t>se</w:t>
            </w:r>
            <w:r>
              <w:rPr>
                <w:rFonts w:cs="Calibri"/>
              </w:rPr>
              <w:t xml:space="preserve"> control measures include:</w:t>
            </w:r>
          </w:p>
          <w:p w14:paraId="663CFFFD" w14:textId="77777777" w:rsidR="00DE3C13" w:rsidRDefault="00F4442E" w:rsidP="000D3637">
            <w:pPr>
              <w:pStyle w:val="ListBullet"/>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pPr>
            <w:r w:rsidRPr="00F4442E">
              <w:t xml:space="preserve">Disposal of any hazardous waste associated with the subsea infrastructure will comply with relevant State and Commonwealth </w:t>
            </w:r>
            <w:r w:rsidR="00C87241">
              <w:t>legislation</w:t>
            </w:r>
            <w:r w:rsidR="00DE3C13">
              <w:t xml:space="preserve"> </w:t>
            </w:r>
          </w:p>
          <w:p w14:paraId="4F8E7425" w14:textId="1544DFD3" w:rsidR="00F4442E" w:rsidRDefault="00DE3C13" w:rsidP="000D3637">
            <w:pPr>
              <w:pStyle w:val="ListBullet"/>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pPr>
            <w:r w:rsidRPr="00DE3C13">
              <w:rPr>
                <w:rFonts w:ascii="Calibri" w:hAnsi="Calibri"/>
              </w:rPr>
              <w:t>Implement an infrastructure disposal and resource recovery strategy</w:t>
            </w:r>
            <w:r w:rsidR="004350E3">
              <w:t xml:space="preserve"> that:</w:t>
            </w:r>
          </w:p>
          <w:p w14:paraId="3C59916A" w14:textId="03CCB165" w:rsidR="004350E3" w:rsidRPr="004350E3" w:rsidRDefault="004350E3" w:rsidP="000D3637">
            <w:pPr>
              <w:pStyle w:val="ListBullet3"/>
              <w:spacing w:after="0"/>
              <w:jc w:val="both"/>
              <w:cnfStyle w:val="000000000000" w:firstRow="0" w:lastRow="0" w:firstColumn="0" w:lastColumn="0" w:oddVBand="0" w:evenVBand="0" w:oddHBand="0" w:evenHBand="0" w:firstRowFirstColumn="0" w:firstRowLastColumn="0" w:lastRowFirstColumn="0" w:lastRowLastColumn="0"/>
            </w:pPr>
            <w:r w:rsidRPr="004350E3">
              <w:t>monitors and tracks waste</w:t>
            </w:r>
            <w:r>
              <w:t xml:space="preserve"> </w:t>
            </w:r>
            <w:r w:rsidRPr="004350E3">
              <w:t>from recovery to end state</w:t>
            </w:r>
          </w:p>
          <w:p w14:paraId="1071AE87" w14:textId="0358052D" w:rsidR="004350E3" w:rsidRDefault="004350E3" w:rsidP="000D3637">
            <w:pPr>
              <w:pStyle w:val="ListBullet3"/>
              <w:spacing w:after="0"/>
              <w:jc w:val="both"/>
              <w:cnfStyle w:val="000000000000" w:firstRow="0" w:lastRow="0" w:firstColumn="0" w:lastColumn="0" w:oddVBand="0" w:evenVBand="0" w:oddHBand="0" w:evenHBand="0" w:firstRowFirstColumn="0" w:firstRowLastColumn="0" w:lastRowFirstColumn="0" w:lastRowLastColumn="0"/>
            </w:pPr>
            <w:r w:rsidRPr="004350E3">
              <w:t>considers the waste</w:t>
            </w:r>
            <w:r>
              <w:t xml:space="preserve"> </w:t>
            </w:r>
            <w:r w:rsidRPr="004350E3">
              <w:t>hierarchy when</w:t>
            </w:r>
            <w:r>
              <w:t xml:space="preserve"> </w:t>
            </w:r>
            <w:r w:rsidRPr="004350E3">
              <w:t>determining appropriate</w:t>
            </w:r>
            <w:r>
              <w:t xml:space="preserve"> </w:t>
            </w:r>
            <w:r w:rsidRPr="004350E3">
              <w:t>end state for waste</w:t>
            </w:r>
          </w:p>
          <w:p w14:paraId="0E4B6850" w14:textId="08CC4F7D" w:rsidR="004350E3" w:rsidRPr="00DE3C13" w:rsidRDefault="004350E3" w:rsidP="000D3637">
            <w:pPr>
              <w:pStyle w:val="ListBullet3"/>
              <w:spacing w:after="0"/>
              <w:jc w:val="both"/>
              <w:cnfStyle w:val="000000000000" w:firstRow="0" w:lastRow="0" w:firstColumn="0" w:lastColumn="0" w:oddVBand="0" w:evenVBand="0" w:oddHBand="0" w:evenHBand="0" w:firstRowFirstColumn="0" w:firstRowLastColumn="0" w:lastRowFirstColumn="0" w:lastRowLastColumn="0"/>
            </w:pPr>
            <w:r w:rsidRPr="004350E3">
              <w:t>describes contingency</w:t>
            </w:r>
            <w:r>
              <w:t xml:space="preserve"> </w:t>
            </w:r>
            <w:r w:rsidRPr="004350E3">
              <w:t>procedures for dealing</w:t>
            </w:r>
            <w:r>
              <w:t xml:space="preserve"> </w:t>
            </w:r>
            <w:r w:rsidRPr="004350E3">
              <w:t>with contaminants</w:t>
            </w:r>
            <w:r>
              <w:t xml:space="preserve"> </w:t>
            </w:r>
            <w:r w:rsidRPr="004350E3">
              <w:t>offshore and onshore.</w:t>
            </w:r>
          </w:p>
          <w:p w14:paraId="57B62B63" w14:textId="7F28EE1B" w:rsidR="00DE3C13" w:rsidRPr="00E537F9" w:rsidRDefault="00DE3C13" w:rsidP="000D3637">
            <w:pPr>
              <w:pStyle w:val="ListBullet"/>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pPr>
            <w:r w:rsidRPr="00DE3C13">
              <w:rPr>
                <w:rFonts w:ascii="Calibri" w:hAnsi="Calibri"/>
              </w:rPr>
              <w:t>Undertake engagement with</w:t>
            </w:r>
            <w:r>
              <w:t xml:space="preserve"> </w:t>
            </w:r>
            <w:r w:rsidRPr="00DE3C13">
              <w:rPr>
                <w:rFonts w:ascii="Calibri" w:hAnsi="Calibri"/>
              </w:rPr>
              <w:t>waste contractors to identify</w:t>
            </w:r>
            <w:r>
              <w:t xml:space="preserve"> </w:t>
            </w:r>
            <w:r w:rsidRPr="00DE3C13">
              <w:rPr>
                <w:rFonts w:ascii="Calibri" w:hAnsi="Calibri"/>
              </w:rPr>
              <w:t>potential waste disposal</w:t>
            </w:r>
            <w:r>
              <w:t xml:space="preserve"> </w:t>
            </w:r>
            <w:r w:rsidRPr="00DE3C13">
              <w:rPr>
                <w:rFonts w:ascii="Calibri" w:hAnsi="Calibri"/>
              </w:rPr>
              <w:t>pathways</w:t>
            </w:r>
          </w:p>
        </w:tc>
        <w:tc>
          <w:tcPr>
            <w:tcW w:w="1668" w:type="pct"/>
            <w:shd w:val="clear" w:color="auto" w:fill="auto"/>
          </w:tcPr>
          <w:p w14:paraId="35298047" w14:textId="5155D27A" w:rsidR="00A854EC" w:rsidRPr="0077731B" w:rsidRDefault="0062204B" w:rsidP="000D3637">
            <w:pPr>
              <w:jc w:val="both"/>
              <w:cnfStyle w:val="000000000000" w:firstRow="0" w:lastRow="0" w:firstColumn="0" w:lastColumn="0" w:oddVBand="0" w:evenVBand="0" w:oddHBand="0" w:evenHBand="0" w:firstRowFirstColumn="0" w:firstRowLastColumn="0" w:lastRowFirstColumn="0" w:lastRowLastColumn="0"/>
            </w:pPr>
            <w:r w:rsidRPr="00C92DBF">
              <w:lastRenderedPageBreak/>
              <w:t>NOPSEMA recognises that</w:t>
            </w:r>
            <w:r>
              <w:t xml:space="preserve">, </w:t>
            </w:r>
            <w:r w:rsidR="00A854EC" w:rsidRPr="00C92DBF">
              <w:t>there is the potential for the activity, if not appropriately managed, to have</w:t>
            </w:r>
            <w:r w:rsidR="00A854EC" w:rsidRPr="0077731B">
              <w:t xml:space="preserve"> </w:t>
            </w:r>
            <w:r w:rsidR="00B24C3F" w:rsidRPr="0077731B">
              <w:t xml:space="preserve">indirect </w:t>
            </w:r>
            <w:r w:rsidR="00A854EC" w:rsidRPr="0077731B">
              <w:t>impact</w:t>
            </w:r>
            <w:r w:rsidR="00B24C3F" w:rsidRPr="0077731B">
              <w:t>s</w:t>
            </w:r>
            <w:r w:rsidR="00A854EC" w:rsidRPr="0077731B">
              <w:t xml:space="preserve"> to </w:t>
            </w:r>
            <w:r w:rsidR="0077731B" w:rsidRPr="0077731B">
              <w:t>the environment</w:t>
            </w:r>
            <w:r w:rsidR="00A854EC" w:rsidRPr="0077731B">
              <w:t>.</w:t>
            </w:r>
          </w:p>
          <w:p w14:paraId="6A60D11C" w14:textId="22E00F5F" w:rsidR="00896511" w:rsidRDefault="006324E0" w:rsidP="000D3637">
            <w:pPr>
              <w:jc w:val="both"/>
              <w:cnfStyle w:val="000000000000" w:firstRow="0" w:lastRow="0" w:firstColumn="0" w:lastColumn="0" w:oddVBand="0" w:evenVBand="0" w:oddHBand="0" w:evenHBand="0" w:firstRowFirstColumn="0" w:firstRowLastColumn="0" w:lastRowFirstColumn="0" w:lastRowLastColumn="0"/>
            </w:pPr>
            <w:r>
              <w:t xml:space="preserve">During the course of the assessment, NOPSEMA required Woodside to provide further information </w:t>
            </w:r>
            <w:r w:rsidR="006A4F7A">
              <w:t xml:space="preserve">regarding </w:t>
            </w:r>
            <w:r w:rsidR="0043339A">
              <w:t>the types and volumes of waste generated</w:t>
            </w:r>
            <w:r w:rsidR="006A4F7A">
              <w:t xml:space="preserve"> from the removal activities</w:t>
            </w:r>
            <w:r w:rsidR="00B03095">
              <w:t>,</w:t>
            </w:r>
            <w:r w:rsidR="006A4F7A">
              <w:t xml:space="preserve"> and</w:t>
            </w:r>
            <w:r w:rsidR="0043339A">
              <w:t xml:space="preserve"> </w:t>
            </w:r>
            <w:r w:rsidR="006A4F7A">
              <w:t>associated</w:t>
            </w:r>
            <w:r w:rsidR="0043339A">
              <w:t xml:space="preserve"> management, treatment</w:t>
            </w:r>
            <w:r w:rsidR="006A4F7A">
              <w:t xml:space="preserve"> and disposal measures.</w:t>
            </w:r>
            <w:r w:rsidR="0043339A">
              <w:t xml:space="preserve"> </w:t>
            </w:r>
            <w:r w:rsidR="003A308C">
              <w:t xml:space="preserve">In response, Woodside </w:t>
            </w:r>
            <w:r w:rsidR="00FF4A90">
              <w:t xml:space="preserve">undertook a review of past surveys and studies to </w:t>
            </w:r>
            <w:r w:rsidR="006A4F7A">
              <w:t xml:space="preserve">understand </w:t>
            </w:r>
            <w:r w:rsidR="00FF4A90">
              <w:t>potential levels of NORM and mercury contamination</w:t>
            </w:r>
            <w:r w:rsidR="00795290">
              <w:t xml:space="preserve">. Further, Woodside updated the environmental impact and risk assessment </w:t>
            </w:r>
            <w:r w:rsidR="006A4F7A">
              <w:t xml:space="preserve">and included </w:t>
            </w:r>
            <w:r w:rsidR="003A308C">
              <w:t>further waste management control measures</w:t>
            </w:r>
            <w:r w:rsidR="006A4F7A">
              <w:t>. T</w:t>
            </w:r>
            <w:r w:rsidR="00EC5191">
              <w:t>h</w:t>
            </w:r>
            <w:r w:rsidR="006A4F7A">
              <w:t>is included</w:t>
            </w:r>
            <w:r w:rsidR="00EC5191">
              <w:t xml:space="preserve"> consideration and </w:t>
            </w:r>
            <w:r w:rsidR="003A308C">
              <w:t>adherence to legislative requirements, the development of</w:t>
            </w:r>
            <w:r w:rsidR="003A308C" w:rsidRPr="00DE3C13">
              <w:t xml:space="preserve"> </w:t>
            </w:r>
            <w:r w:rsidR="003A308C" w:rsidRPr="00244621">
              <w:t xml:space="preserve">an infrastructure disposal </w:t>
            </w:r>
            <w:r w:rsidR="006A4F7A">
              <w:t>and</w:t>
            </w:r>
            <w:r w:rsidR="006A4F7A" w:rsidRPr="00244621">
              <w:t xml:space="preserve"> </w:t>
            </w:r>
            <w:r w:rsidR="003A308C" w:rsidRPr="00244621">
              <w:t>resource recovery strategy</w:t>
            </w:r>
            <w:r w:rsidR="003A308C">
              <w:t xml:space="preserve"> and engagement with</w:t>
            </w:r>
            <w:r w:rsidR="004E4A82">
              <w:t xml:space="preserve"> waste disposal contractors.</w:t>
            </w:r>
          </w:p>
          <w:p w14:paraId="4566C21C" w14:textId="5256D012" w:rsidR="00A854EC" w:rsidRDefault="00896511" w:rsidP="000D3637">
            <w:pPr>
              <w:jc w:val="both"/>
              <w:cnfStyle w:val="000000000000" w:firstRow="0" w:lastRow="0" w:firstColumn="0" w:lastColumn="0" w:oddVBand="0" w:evenVBand="0" w:oddHBand="0" w:evenHBand="0" w:firstRowFirstColumn="0" w:firstRowLastColumn="0" w:lastRowFirstColumn="0" w:lastRowLastColumn="0"/>
            </w:pPr>
            <w:r>
              <w:t xml:space="preserve">After taking into consideration the information provided in the EP, </w:t>
            </w:r>
            <w:r w:rsidR="00A854EC">
              <w:t>N</w:t>
            </w:r>
            <w:r w:rsidR="00A854EC" w:rsidRPr="004C6D03">
              <w:t xml:space="preserve">OPSEMA </w:t>
            </w:r>
            <w:r w:rsidR="00A854EC">
              <w:t xml:space="preserve">has </w:t>
            </w:r>
            <w:r w:rsidR="00A854EC" w:rsidRPr="004C6D03">
              <w:t>conclude</w:t>
            </w:r>
            <w:r w:rsidR="00A854EC">
              <w:t>d</w:t>
            </w:r>
            <w:r w:rsidR="00A854EC" w:rsidRPr="004C6D03">
              <w:t xml:space="preserve"> </w:t>
            </w:r>
            <w:r w:rsidR="00A854EC">
              <w:t xml:space="preserve">that </w:t>
            </w:r>
            <w:r w:rsidR="0062204B">
              <w:t xml:space="preserve">suitable control measures are in place to manage </w:t>
            </w:r>
            <w:r w:rsidR="0062204B" w:rsidRPr="0062204B">
              <w:t xml:space="preserve">property removed from the title </w:t>
            </w:r>
            <w:r w:rsidR="00BB112D" w:rsidRPr="0062204B">
              <w:t>area</w:t>
            </w:r>
            <w:r w:rsidR="00BB112D">
              <w:t xml:space="preserve"> and</w:t>
            </w:r>
            <w:r w:rsidR="0062204B">
              <w:t xml:space="preserve"> reduce</w:t>
            </w:r>
            <w:r w:rsidR="0062204B" w:rsidRPr="0062204B">
              <w:t xml:space="preserve"> </w:t>
            </w:r>
            <w:r w:rsidR="0062204B" w:rsidRPr="0062204B">
              <w:lastRenderedPageBreak/>
              <w:t>indirect environmental impacts</w:t>
            </w:r>
            <w:r w:rsidR="0062204B">
              <w:t xml:space="preserve"> </w:t>
            </w:r>
            <w:r w:rsidR="009819B3">
              <w:t>to ALARP and acceptable levels</w:t>
            </w:r>
            <w:r w:rsidR="0062204B">
              <w:t>.</w:t>
            </w:r>
          </w:p>
          <w:p w14:paraId="3F584DF7" w14:textId="69EA3005" w:rsidR="00244621" w:rsidRDefault="00244621" w:rsidP="000D3637">
            <w:pPr>
              <w:jc w:val="both"/>
              <w:cnfStyle w:val="000000000000" w:firstRow="0" w:lastRow="0" w:firstColumn="0" w:lastColumn="0" w:oddVBand="0" w:evenVBand="0" w:oddHBand="0" w:evenHBand="0" w:firstRowFirstColumn="0" w:firstRowLastColumn="0" w:lastRowFirstColumn="0" w:lastRowLastColumn="0"/>
            </w:pPr>
          </w:p>
          <w:p w14:paraId="3E69896B" w14:textId="329BC957" w:rsidR="00244621" w:rsidRPr="004C6D03" w:rsidRDefault="00244621" w:rsidP="000D3637">
            <w:pPr>
              <w:jc w:val="both"/>
              <w:cnfStyle w:val="000000000000" w:firstRow="0" w:lastRow="0" w:firstColumn="0" w:lastColumn="0" w:oddVBand="0" w:evenVBand="0" w:oddHBand="0" w:evenHBand="0" w:firstRowFirstColumn="0" w:firstRowLastColumn="0" w:lastRowFirstColumn="0" w:lastRowLastColumn="0"/>
              <w:rPr>
                <w:color w:val="F58220" w:themeColor="background2"/>
              </w:rPr>
            </w:pPr>
          </w:p>
        </w:tc>
      </w:tr>
      <w:tr w:rsidR="00A854EC" w:rsidRPr="00140683" w14:paraId="2ECF1A35" w14:textId="77777777" w:rsidTr="003E454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 w:type="pct"/>
            <w:shd w:val="clear" w:color="auto" w:fill="auto"/>
          </w:tcPr>
          <w:p w14:paraId="6002E4FC" w14:textId="77777777" w:rsidR="00A854EC" w:rsidRPr="00140683" w:rsidRDefault="00A854EC" w:rsidP="000D3637">
            <w:pPr>
              <w:jc w:val="both"/>
            </w:pPr>
            <w:r>
              <w:lastRenderedPageBreak/>
              <w:t>2</w:t>
            </w:r>
          </w:p>
        </w:tc>
        <w:tc>
          <w:tcPr>
            <w:tcW w:w="720" w:type="pct"/>
            <w:shd w:val="clear" w:color="auto" w:fill="auto"/>
          </w:tcPr>
          <w:p w14:paraId="4A57B339" w14:textId="137CECDF" w:rsidR="00B231A7" w:rsidRPr="00B231A7" w:rsidRDefault="00295AC0" w:rsidP="000D3637">
            <w:pPr>
              <w:jc w:val="both"/>
              <w:cnfStyle w:val="000000010000" w:firstRow="0" w:lastRow="0" w:firstColumn="0" w:lastColumn="0" w:oddVBand="0" w:evenVBand="0" w:oddHBand="0" w:evenHBand="1" w:firstRowFirstColumn="0" w:firstRowLastColumn="0" w:lastRowFirstColumn="0" w:lastRowLastColumn="0"/>
            </w:pPr>
            <w:r>
              <w:t>There may be l</w:t>
            </w:r>
            <w:r w:rsidR="00B231A7" w:rsidRPr="00B231A7">
              <w:t>ong term impact</w:t>
            </w:r>
            <w:r>
              <w:t>s</w:t>
            </w:r>
            <w:r w:rsidR="00B231A7" w:rsidRPr="00B231A7">
              <w:t xml:space="preserve"> </w:t>
            </w:r>
            <w:r>
              <w:t xml:space="preserve">from </w:t>
            </w:r>
            <w:r w:rsidR="006C432B">
              <w:t>the Enfield development including</w:t>
            </w:r>
            <w:r>
              <w:t xml:space="preserve"> from</w:t>
            </w:r>
            <w:r w:rsidR="006C432B">
              <w:t xml:space="preserve"> property</w:t>
            </w:r>
            <w:r>
              <w:t xml:space="preserve"> left</w:t>
            </w:r>
            <w:r w:rsidR="006C432B">
              <w:t xml:space="preserve"> in-situ </w:t>
            </w:r>
            <w:r>
              <w:t>without suitable management and monitoring measures in place.</w:t>
            </w:r>
          </w:p>
          <w:p w14:paraId="3797E08D" w14:textId="77777777" w:rsidR="00A854EC" w:rsidRPr="00B231A7" w:rsidRDefault="00A854EC" w:rsidP="000D3637">
            <w:pPr>
              <w:jc w:val="both"/>
              <w:cnfStyle w:val="000000010000" w:firstRow="0" w:lastRow="0" w:firstColumn="0" w:lastColumn="0" w:oddVBand="0" w:evenVBand="0" w:oddHBand="0" w:evenHBand="1" w:firstRowFirstColumn="0" w:firstRowLastColumn="0" w:lastRowFirstColumn="0" w:lastRowLastColumn="0"/>
            </w:pPr>
          </w:p>
        </w:tc>
        <w:tc>
          <w:tcPr>
            <w:tcW w:w="2440" w:type="pct"/>
            <w:shd w:val="clear" w:color="auto" w:fill="auto"/>
          </w:tcPr>
          <w:p w14:paraId="790FEC57" w14:textId="4B73224E" w:rsidR="00A70FF9" w:rsidRDefault="00B231A7" w:rsidP="000D3637">
            <w:pPr>
              <w:jc w:val="both"/>
              <w:cnfStyle w:val="000000010000" w:firstRow="0" w:lastRow="0" w:firstColumn="0" w:lastColumn="0" w:oddVBand="0" w:evenVBand="0" w:oddHBand="0" w:evenHBand="1" w:firstRowFirstColumn="0" w:firstRowLastColumn="0" w:lastRowFirstColumn="0" w:lastRowLastColumn="0"/>
            </w:pPr>
            <w:r>
              <w:t xml:space="preserve">This Subsea Infrastructure Decommissioning EP is intended </w:t>
            </w:r>
            <w:r w:rsidR="00BB112D">
              <w:t>to be the</w:t>
            </w:r>
            <w:r>
              <w:t xml:space="preserve"> final EP for the Enfield development</w:t>
            </w:r>
            <w:r w:rsidR="00A70FF9">
              <w:t>.</w:t>
            </w:r>
          </w:p>
          <w:p w14:paraId="04589443" w14:textId="16568F12" w:rsidR="00B231A7" w:rsidRPr="00B231A7" w:rsidRDefault="00B231A7" w:rsidP="000D3637">
            <w:pPr>
              <w:jc w:val="both"/>
              <w:cnfStyle w:val="000000010000" w:firstRow="0" w:lastRow="0" w:firstColumn="0" w:lastColumn="0" w:oddVBand="0" w:evenVBand="0" w:oddHBand="0" w:evenHBand="1" w:firstRowFirstColumn="0" w:firstRowLastColumn="0" w:lastRowFirstColumn="0" w:lastRowLastColumn="0"/>
            </w:pPr>
            <w:r>
              <w:t xml:space="preserve">Woodside have provided </w:t>
            </w:r>
            <w:r w:rsidR="00A70FF9">
              <w:t xml:space="preserve">an assessment of the feasibility and associated impacts of removal </w:t>
            </w:r>
            <w:r w:rsidR="00B43FA2">
              <w:t>versus leave in situ</w:t>
            </w:r>
            <w:r w:rsidR="00A70FF9">
              <w:t xml:space="preserve"> </w:t>
            </w:r>
            <w:r w:rsidR="00B03095">
              <w:t>of</w:t>
            </w:r>
            <w:r w:rsidR="00A70FF9">
              <w:t xml:space="preserve"> the </w:t>
            </w:r>
            <w:r w:rsidR="00512478">
              <w:t xml:space="preserve">10 </w:t>
            </w:r>
            <w:r w:rsidR="00A70FF9">
              <w:t>anchors, section of mooring line</w:t>
            </w:r>
            <w:r w:rsidR="00512478">
              <w:t xml:space="preserve"> (approx. 100m each)</w:t>
            </w:r>
            <w:r w:rsidR="00A70FF9">
              <w:t xml:space="preserve"> and the </w:t>
            </w:r>
            <w:r w:rsidR="00512478">
              <w:t>manifold</w:t>
            </w:r>
            <w:r w:rsidR="00A70FF9">
              <w:t xml:space="preserve"> suction piles</w:t>
            </w:r>
            <w:r w:rsidR="00512478">
              <w:t>. While the anchors and mooring line sections are proposed to remain in situ</w:t>
            </w:r>
            <w:r w:rsidR="00EA3DFF">
              <w:t>, attempts will be made to remove</w:t>
            </w:r>
            <w:r w:rsidR="00512478">
              <w:t xml:space="preserve"> the manifold suction piles and if unsuccessful they </w:t>
            </w:r>
            <w:r w:rsidR="00EA3DFF">
              <w:t xml:space="preserve">will be </w:t>
            </w:r>
            <w:r w:rsidR="00512478">
              <w:t xml:space="preserve">cut </w:t>
            </w:r>
            <w:r w:rsidR="00EA3DFF">
              <w:t xml:space="preserve">and retrieved </w:t>
            </w:r>
            <w:r w:rsidR="00512478">
              <w:t>as close as possible to the mud line.</w:t>
            </w:r>
          </w:p>
          <w:p w14:paraId="6EB7255B" w14:textId="376AAED1" w:rsidR="00B231A7" w:rsidRDefault="00512478" w:rsidP="000D3637">
            <w:pPr>
              <w:jc w:val="both"/>
              <w:cnfStyle w:val="000000010000" w:firstRow="0" w:lastRow="0" w:firstColumn="0" w:lastColumn="0" w:oddVBand="0" w:evenVBand="0" w:oddHBand="0" w:evenHBand="1" w:firstRowFirstColumn="0" w:firstRowLastColumn="0" w:lastRowFirstColumn="0" w:lastRowLastColumn="0"/>
            </w:pPr>
            <w:r>
              <w:t>The EP provides an environmental impact and risk assessment for the property proposed to be left in situ</w:t>
            </w:r>
            <w:r w:rsidR="00EA3DFF">
              <w:t>.</w:t>
            </w:r>
            <w:r w:rsidR="00A665D3">
              <w:t xml:space="preserve"> </w:t>
            </w:r>
            <w:r w:rsidR="00EA3DFF">
              <w:t>Surveys have been undertaken to verify that a</w:t>
            </w:r>
            <w:r w:rsidR="00A665D3">
              <w:t xml:space="preserve">nchors and mooring lines </w:t>
            </w:r>
            <w:r w:rsidR="00EA3DFF">
              <w:t>are</w:t>
            </w:r>
            <w:r w:rsidR="00A665D3">
              <w:t xml:space="preserve"> buried</w:t>
            </w:r>
            <w:r w:rsidR="002D10F3">
              <w:t xml:space="preserve">. Further, the EP describes that it is </w:t>
            </w:r>
            <w:r w:rsidR="002D10F3">
              <w:lastRenderedPageBreak/>
              <w:t xml:space="preserve">unlikely that anchors would become unburied based on a scouring analysis conducted </w:t>
            </w:r>
            <w:r w:rsidR="002D10F3" w:rsidRPr="002D10F3">
              <w:t>using the available geotechnical and metocean data</w:t>
            </w:r>
            <w:r w:rsidR="002D10F3">
              <w:t>.</w:t>
            </w:r>
            <w:r w:rsidR="00A665D3">
              <w:t xml:space="preserve"> </w:t>
            </w:r>
            <w:r w:rsidR="00E35884">
              <w:t>Impacts such as degradation</w:t>
            </w:r>
            <w:r w:rsidR="00EA3DFF">
              <w:t xml:space="preserve"> of the material to remain</w:t>
            </w:r>
            <w:r w:rsidR="00E35884">
              <w:t xml:space="preserve"> and risks </w:t>
            </w:r>
            <w:r w:rsidR="00EA3DFF">
              <w:t xml:space="preserve">associated with leaving this material </w:t>
            </w:r>
            <w:r w:rsidR="00E35884">
              <w:t xml:space="preserve">such as snagging from fishing activities have been considered. </w:t>
            </w:r>
            <w:r w:rsidR="00EA3DFF">
              <w:t>C</w:t>
            </w:r>
            <w:r w:rsidR="00C8018A">
              <w:t xml:space="preserve">onsultation </w:t>
            </w:r>
            <w:r w:rsidR="00EA3DFF">
              <w:t xml:space="preserve">has been undertaken with relevant stakeholders </w:t>
            </w:r>
            <w:r w:rsidR="00C8018A">
              <w:t>to support the assessment of impacts and risk.</w:t>
            </w:r>
          </w:p>
          <w:p w14:paraId="0C28AEBC" w14:textId="4274390C" w:rsidR="00A665D3" w:rsidRDefault="00EA3DFF" w:rsidP="000D3637">
            <w:pPr>
              <w:jc w:val="both"/>
              <w:cnfStyle w:val="000000010000" w:firstRow="0" w:lastRow="0" w:firstColumn="0" w:lastColumn="0" w:oddVBand="0" w:evenVBand="0" w:oddHBand="0" w:evenHBand="1" w:firstRowFirstColumn="0" w:firstRowLastColumn="0" w:lastRowFirstColumn="0" w:lastRowLastColumn="0"/>
            </w:pPr>
            <w:r>
              <w:t>Monitoring is proposed to be undertaken as part of the activities</w:t>
            </w:r>
            <w:r w:rsidR="000A4991">
              <w:t xml:space="preserve"> </w:t>
            </w:r>
            <w:r>
              <w:t xml:space="preserve">including </w:t>
            </w:r>
            <w:r w:rsidR="000A4991">
              <w:t>a</w:t>
            </w:r>
            <w:r>
              <w:t>n</w:t>
            </w:r>
            <w:r w:rsidR="000A4991">
              <w:t xml:space="preserve"> </w:t>
            </w:r>
            <w:r>
              <w:t xml:space="preserve">as </w:t>
            </w:r>
            <w:r w:rsidR="000A4991">
              <w:t xml:space="preserve">left ROV survey </w:t>
            </w:r>
            <w:r w:rsidR="00654648">
              <w:t xml:space="preserve">and sediment sampling </w:t>
            </w:r>
            <w:r w:rsidR="00C8018A">
              <w:t xml:space="preserve">to demonstrate </w:t>
            </w:r>
            <w:r w:rsidR="001407E1">
              <w:t xml:space="preserve">compliance with </w:t>
            </w:r>
            <w:r w:rsidR="00C8018A">
              <w:t>requirements</w:t>
            </w:r>
            <w:r w:rsidR="005E1682">
              <w:t xml:space="preserve"> </w:t>
            </w:r>
            <w:r w:rsidR="00BB112D">
              <w:t>of</w:t>
            </w:r>
            <w:r w:rsidR="005E1682">
              <w:t xml:space="preserve"> making good</w:t>
            </w:r>
            <w:r w:rsidR="00BB112D">
              <w:t xml:space="preserve"> any</w:t>
            </w:r>
            <w:r w:rsidR="005E1682">
              <w:t xml:space="preserve"> damage to the seabed and to provide for the protection of natural resources</w:t>
            </w:r>
            <w:r w:rsidR="00C8018A">
              <w:t>.</w:t>
            </w:r>
          </w:p>
          <w:p w14:paraId="30C66A4C" w14:textId="070D776E" w:rsidR="00C8018A" w:rsidRDefault="00C8018A" w:rsidP="000D3637">
            <w:pPr>
              <w:autoSpaceDE w:val="0"/>
              <w:autoSpaceDN w:val="0"/>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cs="Calibri"/>
              </w:rPr>
            </w:pPr>
            <w:r>
              <w:rPr>
                <w:rFonts w:cs="Calibri"/>
              </w:rPr>
              <w:t xml:space="preserve">Woodside concluded that with controls measures in place, impacts </w:t>
            </w:r>
            <w:r w:rsidR="00E35884">
              <w:rPr>
                <w:rFonts w:cs="Calibri"/>
              </w:rPr>
              <w:t xml:space="preserve">and risk </w:t>
            </w:r>
            <w:r>
              <w:rPr>
                <w:rFonts w:cs="Calibri"/>
              </w:rPr>
              <w:t>are ALARP and acceptable. The control measures identified include:</w:t>
            </w:r>
          </w:p>
          <w:p w14:paraId="3F975A24" w14:textId="72C609BA" w:rsidR="00A665D3" w:rsidRDefault="00E35884" w:rsidP="000D3637">
            <w:pPr>
              <w:pStyle w:val="ListBullet"/>
              <w:spacing w:before="120" w:after="0"/>
              <w:ind w:left="357" w:hanging="357"/>
              <w:jc w:val="both"/>
              <w:cnfStyle w:val="000000010000" w:firstRow="0" w:lastRow="0" w:firstColumn="0" w:lastColumn="0" w:oddVBand="0" w:evenVBand="0" w:oddHBand="0" w:evenHBand="1" w:firstRowFirstColumn="0" w:firstRowLastColumn="0" w:lastRowFirstColumn="0" w:lastRowLastColumn="0"/>
            </w:pPr>
            <w:r w:rsidRPr="00E35884">
              <w:t>Compliance with the</w:t>
            </w:r>
            <w:r>
              <w:t xml:space="preserve"> </w:t>
            </w:r>
            <w:r w:rsidRPr="00BB112D">
              <w:rPr>
                <w:i/>
              </w:rPr>
              <w:t>Environmental Protection (Sea Dumping) Act 1981</w:t>
            </w:r>
            <w:r w:rsidR="00BB112D">
              <w:rPr>
                <w:i/>
              </w:rPr>
              <w:t>.</w:t>
            </w:r>
          </w:p>
          <w:p w14:paraId="4A9216FB" w14:textId="57DE8490" w:rsidR="00C466EB" w:rsidRPr="00B231A7" w:rsidRDefault="00C466EB" w:rsidP="000D3637">
            <w:pPr>
              <w:pStyle w:val="ListBullet"/>
              <w:spacing w:before="120" w:after="0"/>
              <w:ind w:left="357" w:hanging="357"/>
              <w:jc w:val="both"/>
              <w:cnfStyle w:val="000000010000" w:firstRow="0" w:lastRow="0" w:firstColumn="0" w:lastColumn="0" w:oddVBand="0" w:evenVBand="0" w:oddHBand="0" w:evenHBand="1" w:firstRowFirstColumn="0" w:firstRowLastColumn="0" w:lastRowFirstColumn="0" w:lastRowLastColumn="0"/>
            </w:pPr>
            <w:r w:rsidRPr="00C466EB">
              <w:t>Remove all infrastructure (other</w:t>
            </w:r>
            <w:r>
              <w:t xml:space="preserve"> </w:t>
            </w:r>
            <w:r w:rsidRPr="00C466EB">
              <w:t>than suction piles) above the</w:t>
            </w:r>
            <w:r>
              <w:t xml:space="preserve"> </w:t>
            </w:r>
            <w:r w:rsidRPr="00C466EB">
              <w:t>mudline.</w:t>
            </w:r>
          </w:p>
          <w:p w14:paraId="1E2E4B76" w14:textId="42A89880" w:rsidR="00A665D3" w:rsidRDefault="00E35884" w:rsidP="000D3637">
            <w:pPr>
              <w:pStyle w:val="ListBullet"/>
              <w:spacing w:before="120" w:after="0"/>
              <w:ind w:left="357" w:hanging="357"/>
              <w:jc w:val="both"/>
              <w:cnfStyle w:val="000000010000" w:firstRow="0" w:lastRow="0" w:firstColumn="0" w:lastColumn="0" w:oddVBand="0" w:evenVBand="0" w:oddHBand="0" w:evenHBand="1" w:firstRowFirstColumn="0" w:firstRowLastColumn="0" w:lastRowFirstColumn="0" w:lastRowLastColumn="0"/>
            </w:pPr>
            <w:r w:rsidRPr="00E35884">
              <w:t>Where suction piles cannot be</w:t>
            </w:r>
            <w:r>
              <w:t xml:space="preserve"> </w:t>
            </w:r>
            <w:r w:rsidRPr="00E35884">
              <w:t>fully removed</w:t>
            </w:r>
            <w:r w:rsidR="005E1682">
              <w:t xml:space="preserve"> as required under the General Direction</w:t>
            </w:r>
            <w:r w:rsidRPr="00E35884">
              <w:t>, and a remaining</w:t>
            </w:r>
            <w:r>
              <w:t xml:space="preserve"> </w:t>
            </w:r>
            <w:r w:rsidRPr="00E35884">
              <w:t>portion above the mudline may</w:t>
            </w:r>
            <w:r>
              <w:t xml:space="preserve"> </w:t>
            </w:r>
            <w:r w:rsidRPr="00E35884">
              <w:t>present a credible risk to future</w:t>
            </w:r>
            <w:r>
              <w:t xml:space="preserve"> </w:t>
            </w:r>
            <w:r w:rsidRPr="00E35884">
              <w:t>trawl fishers, notify AHO of pile</w:t>
            </w:r>
            <w:r>
              <w:t xml:space="preserve"> </w:t>
            </w:r>
            <w:r w:rsidRPr="00E35884">
              <w:t>locations so they can continue to</w:t>
            </w:r>
            <w:r>
              <w:t xml:space="preserve"> </w:t>
            </w:r>
            <w:r w:rsidRPr="00E35884">
              <w:t>be marked on navigational</w:t>
            </w:r>
            <w:r>
              <w:t xml:space="preserve"> </w:t>
            </w:r>
            <w:r w:rsidRPr="00E35884">
              <w:t>charts.</w:t>
            </w:r>
          </w:p>
          <w:p w14:paraId="58EF4B34" w14:textId="0D88BD66" w:rsidR="00BB112D" w:rsidRDefault="00BB112D" w:rsidP="000D3637">
            <w:pPr>
              <w:pStyle w:val="ListBullet"/>
              <w:spacing w:before="120" w:after="0"/>
              <w:ind w:left="357" w:hanging="357"/>
              <w:jc w:val="both"/>
              <w:cnfStyle w:val="000000010000" w:firstRow="0" w:lastRow="0" w:firstColumn="0" w:lastColumn="0" w:oddVBand="0" w:evenVBand="0" w:oddHBand="0" w:evenHBand="1" w:firstRowFirstColumn="0" w:firstRowLastColumn="0" w:lastRowFirstColumn="0" w:lastRowLastColumn="0"/>
            </w:pPr>
            <w:r>
              <w:t>An a</w:t>
            </w:r>
            <w:r w:rsidRPr="00BB112D">
              <w:t>s left ROV survey and sediment sampling</w:t>
            </w:r>
            <w:r>
              <w:t>.</w:t>
            </w:r>
          </w:p>
          <w:p w14:paraId="660AE382" w14:textId="5F081D48" w:rsidR="00DB1296" w:rsidRDefault="00DB1296" w:rsidP="000D3637">
            <w:pPr>
              <w:pStyle w:val="ListBullet"/>
              <w:numPr>
                <w:ilvl w:val="0"/>
                <w:numId w:val="0"/>
              </w:numPr>
              <w:spacing w:before="120" w:after="0"/>
              <w:ind w:left="357"/>
              <w:jc w:val="both"/>
              <w:cnfStyle w:val="000000010000" w:firstRow="0" w:lastRow="0" w:firstColumn="0" w:lastColumn="0" w:oddVBand="0" w:evenVBand="0" w:oddHBand="0" w:evenHBand="1" w:firstRowFirstColumn="0" w:firstRowLastColumn="0" w:lastRowFirstColumn="0" w:lastRowLastColumn="0"/>
            </w:pPr>
          </w:p>
          <w:p w14:paraId="097CD38B" w14:textId="30D4A98A" w:rsidR="00A854EC" w:rsidRPr="00CA7DFC" w:rsidRDefault="00A854EC" w:rsidP="000D3637">
            <w:pPr>
              <w:jc w:val="both"/>
              <w:cnfStyle w:val="000000010000" w:firstRow="0" w:lastRow="0" w:firstColumn="0" w:lastColumn="0" w:oddVBand="0" w:evenVBand="0" w:oddHBand="0" w:evenHBand="1" w:firstRowFirstColumn="0" w:firstRowLastColumn="0" w:lastRowFirstColumn="0" w:lastRowLastColumn="0"/>
              <w:rPr>
                <w:color w:val="F58220" w:themeColor="background2"/>
              </w:rPr>
            </w:pPr>
          </w:p>
        </w:tc>
        <w:tc>
          <w:tcPr>
            <w:tcW w:w="1668" w:type="pct"/>
            <w:shd w:val="clear" w:color="auto" w:fill="auto"/>
          </w:tcPr>
          <w:p w14:paraId="264F1023" w14:textId="16624C56" w:rsidR="00DA6288" w:rsidRPr="0077731B" w:rsidRDefault="00DA6288" w:rsidP="000D3637">
            <w:pPr>
              <w:jc w:val="both"/>
              <w:cnfStyle w:val="000000010000" w:firstRow="0" w:lastRow="0" w:firstColumn="0" w:lastColumn="0" w:oddVBand="0" w:evenVBand="0" w:oddHBand="0" w:evenHBand="1" w:firstRowFirstColumn="0" w:firstRowLastColumn="0" w:lastRowFirstColumn="0" w:lastRowLastColumn="0"/>
            </w:pPr>
            <w:r w:rsidRPr="00C92DBF">
              <w:lastRenderedPageBreak/>
              <w:t>NOPSEMA recognises that</w:t>
            </w:r>
            <w:r w:rsidR="00BB112D">
              <w:t xml:space="preserve"> </w:t>
            </w:r>
            <w:r w:rsidRPr="00C92DBF">
              <w:t>there is the potential for the activity</w:t>
            </w:r>
            <w:r>
              <w:t xml:space="preserve"> to result in</w:t>
            </w:r>
            <w:r w:rsidR="00BB112D">
              <w:t xml:space="preserve"> unacceptable long-term</w:t>
            </w:r>
            <w:r>
              <w:t xml:space="preserve"> impacts and risks</w:t>
            </w:r>
            <w:r w:rsidR="00BC17B9">
              <w:t>.</w:t>
            </w:r>
          </w:p>
          <w:p w14:paraId="6E6EE11E" w14:textId="59F8DF50" w:rsidR="0012244C" w:rsidRDefault="00DA6288" w:rsidP="000D3637">
            <w:pPr>
              <w:jc w:val="both"/>
              <w:cnfStyle w:val="000000010000" w:firstRow="0" w:lastRow="0" w:firstColumn="0" w:lastColumn="0" w:oddVBand="0" w:evenVBand="0" w:oddHBand="0" w:evenHBand="1" w:firstRowFirstColumn="0" w:firstRowLastColumn="0" w:lastRowFirstColumn="0" w:lastRowLastColumn="0"/>
            </w:pPr>
            <w:r>
              <w:t xml:space="preserve">During the course of the assessment, NOPSEMA required Woodside to provide further information to demonstrate that </w:t>
            </w:r>
            <w:r w:rsidR="00BC17B9">
              <w:t xml:space="preserve">long term impact and risks have been </w:t>
            </w:r>
            <w:r>
              <w:t>evaluat</w:t>
            </w:r>
            <w:r w:rsidR="00BC17B9">
              <w:t>ed</w:t>
            </w:r>
            <w:r w:rsidR="001407E1">
              <w:t>. This included</w:t>
            </w:r>
            <w:r w:rsidR="00BC17B9">
              <w:t xml:space="preserve"> considering a scenario where anchors become unburied and</w:t>
            </w:r>
            <w:r w:rsidR="00597994">
              <w:t xml:space="preserve"> are</w:t>
            </w:r>
            <w:r w:rsidR="00BC17B9">
              <w:t xml:space="preserve"> presenting a risk to future marine users, or the</w:t>
            </w:r>
            <w:r w:rsidR="001407E1">
              <w:t>re is a release of</w:t>
            </w:r>
            <w:r w:rsidR="00BC17B9">
              <w:t xml:space="preserve"> potential contaminat</w:t>
            </w:r>
            <w:r w:rsidR="001407E1">
              <w:t xml:space="preserve">es from the property </w:t>
            </w:r>
            <w:r w:rsidR="00BC17B9">
              <w:t>over time</w:t>
            </w:r>
            <w:r w:rsidR="00597994">
              <w:t xml:space="preserve">. In response, Woodside provided clarification </w:t>
            </w:r>
            <w:r w:rsidR="00BB112D">
              <w:t xml:space="preserve">based </w:t>
            </w:r>
            <w:r w:rsidR="00BB112D">
              <w:lastRenderedPageBreak/>
              <w:t>on</w:t>
            </w:r>
            <w:r w:rsidR="00597994">
              <w:t xml:space="preserve"> survey</w:t>
            </w:r>
            <w:r w:rsidR="00BB112D">
              <w:t xml:space="preserve"> results</w:t>
            </w:r>
            <w:r w:rsidR="00597994">
              <w:t xml:space="preserve"> </w:t>
            </w:r>
            <w:r w:rsidR="00BB112D">
              <w:t>of</w:t>
            </w:r>
            <w:r w:rsidR="00597994">
              <w:t xml:space="preserve"> burial depth, conducted a scour analysis to confirm </w:t>
            </w:r>
            <w:r w:rsidR="0012244C">
              <w:t>long-term</w:t>
            </w:r>
            <w:r w:rsidR="00597994">
              <w:t xml:space="preserve"> burial </w:t>
            </w:r>
            <w:r w:rsidR="008859E0">
              <w:t xml:space="preserve">rates </w:t>
            </w:r>
            <w:r w:rsidR="00597994">
              <w:t xml:space="preserve">and updated the impact and risk assessment to include an evaluation of the slow release of contaminants such as epoxy coating from the anchors. Additionally, Woodside </w:t>
            </w:r>
            <w:r w:rsidR="0012244C">
              <w:t xml:space="preserve">consulted with relevant </w:t>
            </w:r>
            <w:r w:rsidR="008859E0">
              <w:t>stakeholders</w:t>
            </w:r>
            <w:r w:rsidR="0012244C">
              <w:t xml:space="preserve"> to clarify status and items proposed to be left in situ in the development area.</w:t>
            </w:r>
          </w:p>
          <w:p w14:paraId="72823DB7" w14:textId="5613532B" w:rsidR="00DA6288" w:rsidRDefault="0012244C" w:rsidP="000D3637">
            <w:pPr>
              <w:jc w:val="both"/>
              <w:cnfStyle w:val="000000010000" w:firstRow="0" w:lastRow="0" w:firstColumn="0" w:lastColumn="0" w:oddVBand="0" w:evenVBand="0" w:oddHBand="0" w:evenHBand="1" w:firstRowFirstColumn="0" w:firstRowLastColumn="0" w:lastRowFirstColumn="0" w:lastRowLastColumn="0"/>
            </w:pPr>
            <w:r>
              <w:t xml:space="preserve">Further information was requested </w:t>
            </w:r>
            <w:r w:rsidR="00696E84">
              <w:t>regarding</w:t>
            </w:r>
            <w:r>
              <w:t xml:space="preserve"> how </w:t>
            </w:r>
            <w:r w:rsidR="00696E84">
              <w:t xml:space="preserve">Woodside will verify that any damage from their activities to the </w:t>
            </w:r>
            <w:r w:rsidR="008859E0">
              <w:t>seabed</w:t>
            </w:r>
            <w:r w:rsidR="00696E84">
              <w:t xml:space="preserve"> will be made good.</w:t>
            </w:r>
            <w:r w:rsidR="00CB4C23">
              <w:t xml:space="preserve"> </w:t>
            </w:r>
            <w:r w:rsidR="00696E84">
              <w:t>I</w:t>
            </w:r>
            <w:r w:rsidR="00CB4C23">
              <w:t>n response</w:t>
            </w:r>
            <w:r w:rsidR="00696E84">
              <w:t xml:space="preserve"> Woodside,</w:t>
            </w:r>
            <w:r w:rsidR="00CB4C23">
              <w:t xml:space="preserve"> </w:t>
            </w:r>
            <w:r w:rsidR="00696E84">
              <w:t>described that</w:t>
            </w:r>
            <w:r w:rsidR="00CB4C23">
              <w:t xml:space="preserve"> </w:t>
            </w:r>
            <w:r w:rsidR="00696E84">
              <w:t xml:space="preserve">a </w:t>
            </w:r>
            <w:r w:rsidR="00CB4C23">
              <w:t xml:space="preserve">post removal ROV survey </w:t>
            </w:r>
            <w:r w:rsidR="00CC4234">
              <w:t>wi</w:t>
            </w:r>
            <w:r w:rsidR="00696E84">
              <w:t xml:space="preserve">ll be </w:t>
            </w:r>
            <w:r w:rsidR="008859E0">
              <w:t>undertaken,</w:t>
            </w:r>
            <w:r w:rsidR="00CC4234">
              <w:t xml:space="preserve"> </w:t>
            </w:r>
            <w:r w:rsidR="00696E84">
              <w:t xml:space="preserve">and </w:t>
            </w:r>
            <w:r w:rsidR="00CC4234">
              <w:t xml:space="preserve">any debris </w:t>
            </w:r>
            <w:r w:rsidR="00696E84">
              <w:t xml:space="preserve">will be removed from the title area </w:t>
            </w:r>
            <w:r w:rsidR="00CB4C23">
              <w:t xml:space="preserve">and </w:t>
            </w:r>
            <w:r w:rsidR="00696E84">
              <w:t xml:space="preserve">that </w:t>
            </w:r>
            <w:r w:rsidR="00CB4C23">
              <w:t>sediment sampling</w:t>
            </w:r>
            <w:r w:rsidR="00696E84">
              <w:t xml:space="preserve"> for contaminants will be undertaken. Results and outcomes from these surveys are to be reported to NOPSEMA.</w:t>
            </w:r>
          </w:p>
          <w:p w14:paraId="027A745F" w14:textId="6921C482" w:rsidR="00A854EC" w:rsidRPr="001F342C" w:rsidRDefault="0012244C" w:rsidP="000D3637">
            <w:pPr>
              <w:jc w:val="both"/>
              <w:cnfStyle w:val="000000010000" w:firstRow="0" w:lastRow="0" w:firstColumn="0" w:lastColumn="0" w:oddVBand="0" w:evenVBand="0" w:oddHBand="0" w:evenHBand="1" w:firstRowFirstColumn="0" w:firstRowLastColumn="0" w:lastRowFirstColumn="0" w:lastRowLastColumn="0"/>
            </w:pPr>
            <w:r>
              <w:t>After taking into consideration the information provided in the EP, N</w:t>
            </w:r>
            <w:r w:rsidRPr="004C6D03">
              <w:t xml:space="preserve">OPSEMA </w:t>
            </w:r>
            <w:r>
              <w:t xml:space="preserve">has </w:t>
            </w:r>
            <w:r w:rsidRPr="004C6D03">
              <w:t>conclude</w:t>
            </w:r>
            <w:r>
              <w:t>d</w:t>
            </w:r>
            <w:r w:rsidRPr="004C6D03">
              <w:t xml:space="preserve"> </w:t>
            </w:r>
            <w:r>
              <w:t xml:space="preserve">that the </w:t>
            </w:r>
            <w:r w:rsidR="008859E0">
              <w:t>long-term</w:t>
            </w:r>
            <w:r w:rsidR="00CB4C23">
              <w:t xml:space="preserve"> impact and risk of</w:t>
            </w:r>
            <w:r>
              <w:t xml:space="preserve"> property </w:t>
            </w:r>
            <w:r w:rsidR="00CB4C23">
              <w:t>remaining in situ in the development area</w:t>
            </w:r>
            <w:r>
              <w:t xml:space="preserve"> </w:t>
            </w:r>
            <w:r w:rsidR="008859E0">
              <w:t>has been</w:t>
            </w:r>
            <w:r>
              <w:t xml:space="preserve"> </w:t>
            </w:r>
            <w:r w:rsidR="008859E0">
              <w:t>reduced</w:t>
            </w:r>
            <w:r w:rsidR="00CB4C23">
              <w:t xml:space="preserve"> </w:t>
            </w:r>
            <w:r>
              <w:t>to ALARP and acceptable levels due to the implementation of the proposed control measures.</w:t>
            </w:r>
            <w:r w:rsidR="00A854EC">
              <w:t xml:space="preserve"> </w:t>
            </w:r>
          </w:p>
        </w:tc>
      </w:tr>
    </w:tbl>
    <w:p w14:paraId="667A610F" w14:textId="77777777" w:rsidR="004506D2" w:rsidRPr="00C8000D" w:rsidRDefault="004506D2" w:rsidP="000D3637">
      <w:pPr>
        <w:jc w:val="both"/>
      </w:pPr>
    </w:p>
    <w:sectPr w:rsidR="004506D2" w:rsidRPr="00C8000D" w:rsidSect="00B24C3F">
      <w:headerReference w:type="even" r:id="rId19"/>
      <w:footerReference w:type="even" r:id="rId20"/>
      <w:headerReference w:type="first" r:id="rId21"/>
      <w:footerReference w:type="first" r:id="rId22"/>
      <w:pgSz w:w="16840" w:h="11907" w:orient="landscape" w:code="9"/>
      <w:pgMar w:top="1440" w:right="1080" w:bottom="1440" w:left="1080" w:header="624"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DFA3" w14:textId="77777777" w:rsidR="0053049B" w:rsidRPr="000D4EDE" w:rsidRDefault="0053049B" w:rsidP="000D4EDE">
      <w:r>
        <w:separator/>
      </w:r>
    </w:p>
    <w:p w14:paraId="25415BBD" w14:textId="77777777" w:rsidR="0053049B" w:rsidRDefault="0053049B"/>
    <w:p w14:paraId="57692E50" w14:textId="77777777" w:rsidR="0053049B" w:rsidRDefault="0053049B"/>
  </w:endnote>
  <w:endnote w:type="continuationSeparator" w:id="0">
    <w:p w14:paraId="3C78F79E" w14:textId="77777777" w:rsidR="0053049B" w:rsidRPr="000D4EDE" w:rsidRDefault="0053049B" w:rsidP="000D4EDE">
      <w:r>
        <w:continuationSeparator/>
      </w:r>
    </w:p>
    <w:p w14:paraId="07C0417E" w14:textId="77777777" w:rsidR="0053049B" w:rsidRDefault="0053049B"/>
    <w:p w14:paraId="759D311F" w14:textId="77777777" w:rsidR="0053049B" w:rsidRDefault="00530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28CE" w14:textId="77777777" w:rsidR="00983F47" w:rsidRDefault="00983F47">
    <w:pPr>
      <w:pStyle w:val="Footer"/>
    </w:pPr>
  </w:p>
  <w:p w14:paraId="03A648C5" w14:textId="77777777" w:rsidR="00983F47" w:rsidRDefault="00983F47"/>
  <w:p w14:paraId="1D42708E" w14:textId="77777777" w:rsidR="00983F47" w:rsidRDefault="00983F47"/>
  <w:p w14:paraId="18E4B9E6" w14:textId="77777777" w:rsidR="00983F47" w:rsidRDefault="00983F47"/>
  <w:p w14:paraId="19BC7CE1"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1B0F" w14:textId="374563AE" w:rsidR="00983F47" w:rsidRDefault="006E113F" w:rsidP="00041874">
    <w:pPr>
      <w:pStyle w:val="QMSFooter"/>
      <w:jc w:val="center"/>
    </w:pPr>
    <w:r w:rsidRPr="00D50669">
      <w:ptab w:relativeTo="margin" w:alignment="left" w:leader="none"/>
    </w:r>
    <w:r w:rsidRPr="00D50669">
      <w:ptab w:relativeTo="margin" w:alignment="left" w:leader="none"/>
    </w:r>
    <w:r w:rsidRPr="00D50669">
      <w:ptab w:relativeTo="margin" w:alignment="left" w:leader="none"/>
    </w:r>
    <w:r w:rsidR="002157EB">
      <w:ptab w:relativeTo="margin" w:alignment="left" w:leader="none"/>
    </w:r>
    <w:r w:rsidRPr="00D50669">
      <w:t>National Offshore Petroleum Safety and Environmental Management Authority</w:t>
    </w:r>
    <w:r w:rsidR="002157EB">
      <w:ptab w:relativeTo="margin" w:alignment="center" w:leader="none"/>
    </w:r>
    <w:r w:rsidR="002157EB">
      <w:ptab w:relativeTo="margin" w:alignment="center" w:leader="none"/>
    </w:r>
    <w:r w:rsidR="00AA60C6" w:rsidRPr="00AA60C6">
      <w:t xml:space="preserve"> </w:t>
    </w:r>
    <w:r w:rsidR="00BD777B" w:rsidRPr="0061626A">
      <w:rPr>
        <w:rStyle w:val="HiddenChar"/>
      </w:rPr>
      <w:t>N-0</w:t>
    </w:r>
    <w:r w:rsidR="00BD777B">
      <w:rPr>
        <w:rStyle w:val="HiddenChar"/>
      </w:rPr>
      <w:t>4750</w:t>
    </w:r>
    <w:r w:rsidR="00BD777B" w:rsidRPr="0061626A">
      <w:rPr>
        <w:rStyle w:val="HiddenChar"/>
      </w:rPr>
      <w:t>-FM1</w:t>
    </w:r>
    <w:r w:rsidR="00BD777B">
      <w:rPr>
        <w:rStyle w:val="HiddenChar"/>
      </w:rPr>
      <w:t>851</w:t>
    </w:r>
    <w:r w:rsidR="00BD777B" w:rsidRPr="0061626A">
      <w:rPr>
        <w:rStyle w:val="HiddenChar"/>
      </w:rPr>
      <w:t xml:space="preserve"> </w:t>
    </w:r>
    <w:r w:rsidR="00BD777B">
      <w:rPr>
        <w:rStyle w:val="HiddenChar"/>
      </w:rPr>
      <w:t>A668106 2/12/2020</w:t>
    </w:r>
    <w:r w:rsidR="00BD777B" w:rsidRPr="00BD777B">
      <w:tab/>
    </w:r>
    <w:r w:rsidR="00BD777B" w:rsidRPr="00BD777B">
      <w:tab/>
    </w:r>
    <w:r w:rsidR="00BD777B" w:rsidRPr="00E02F4B">
      <w:t xml:space="preserve">    </w:t>
    </w:r>
    <w:r w:rsidR="000D3637">
      <w:t>A836174</w:t>
    </w:r>
    <w:r w:rsidR="00BD777B">
      <w:tab/>
    </w:r>
    <w:r w:rsidR="00BD777B" w:rsidRPr="00E02F4B">
      <w:t xml:space="preserve"> </w:t>
    </w:r>
    <w:r w:rsidR="00BD777B" w:rsidRPr="00E02F4B">
      <w:rPr>
        <w:rStyle w:val="HiddenChar"/>
      </w:rPr>
      <w:t xml:space="preserve"> </w:t>
    </w:r>
    <w:r w:rsidR="00BD777B" w:rsidRPr="002157EB">
      <w:t xml:space="preserve">    Page </w:t>
    </w:r>
    <w:r w:rsidR="00BD777B" w:rsidRPr="002157EB">
      <w:fldChar w:fldCharType="begin"/>
    </w:r>
    <w:r w:rsidR="00BD777B" w:rsidRPr="002157EB">
      <w:instrText xml:space="preserve"> PAGE   \* MERGEFORMAT </w:instrText>
    </w:r>
    <w:r w:rsidR="00BD777B" w:rsidRPr="002157EB">
      <w:fldChar w:fldCharType="separate"/>
    </w:r>
    <w:r w:rsidR="00407029">
      <w:rPr>
        <w:noProof/>
      </w:rPr>
      <w:t>2</w:t>
    </w:r>
    <w:r w:rsidR="00BD777B" w:rsidRPr="002157EB">
      <w:fldChar w:fldCharType="end"/>
    </w:r>
    <w:r w:rsidR="00BD777B" w:rsidRPr="002157EB">
      <w:t xml:space="preserve"> of </w:t>
    </w:r>
    <w:r w:rsidR="00BD777B">
      <w:rPr>
        <w:noProof/>
      </w:rPr>
      <w:fldChar w:fldCharType="begin"/>
    </w:r>
    <w:r w:rsidR="00BD777B">
      <w:rPr>
        <w:noProof/>
      </w:rPr>
      <w:instrText xml:space="preserve"> NUMPAGES  \* Arabic  \* MERGEFORMAT </w:instrText>
    </w:r>
    <w:r w:rsidR="00BD777B">
      <w:rPr>
        <w:noProof/>
      </w:rPr>
      <w:fldChar w:fldCharType="separate"/>
    </w:r>
    <w:r w:rsidR="00407029">
      <w:rPr>
        <w:noProof/>
      </w:rPr>
      <w:t>6</w:t>
    </w:r>
    <w:r w:rsidR="00BD777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17FA" w14:textId="6D71DFDA" w:rsidR="00F411D5" w:rsidRDefault="00983F47" w:rsidP="00F411D5">
    <w:pPr>
      <w:pStyle w:val="QMSFooter"/>
    </w:pPr>
    <w:r w:rsidRPr="002157EB">
      <w:ptab w:relativeTo="margin" w:alignment="left" w:leader="none"/>
    </w:r>
    <w:r w:rsidRPr="002157EB">
      <w:ptab w:relativeTo="margin" w:alignment="left" w:leader="none"/>
    </w:r>
    <w:r w:rsidR="007F0614" w:rsidRPr="002157EB">
      <w:ptab w:relativeTo="margin" w:alignment="left" w:leader="none"/>
    </w:r>
    <w:r w:rsidRPr="002157EB">
      <w:t>National Offshore Petroleum Safety and Env</w:t>
    </w:r>
    <w:r w:rsidR="0051695D">
      <w:t xml:space="preserve">ironmental Management </w:t>
    </w:r>
    <w:r w:rsidR="00BD777B" w:rsidRPr="00D50669">
      <w:t>Authority</w:t>
    </w:r>
    <w:r w:rsidR="00BD777B">
      <w:ptab w:relativeTo="margin" w:alignment="center" w:leader="none"/>
    </w:r>
    <w:r w:rsidR="00BD777B">
      <w:ptab w:relativeTo="margin" w:alignment="center" w:leader="none"/>
    </w:r>
    <w:r w:rsidR="00BD777B" w:rsidRPr="00AA60C6">
      <w:t xml:space="preserve"> </w:t>
    </w:r>
    <w:r w:rsidR="00F411D5" w:rsidRPr="0061626A">
      <w:rPr>
        <w:rStyle w:val="HiddenChar"/>
      </w:rPr>
      <w:t>N-0</w:t>
    </w:r>
    <w:r w:rsidR="00F411D5">
      <w:rPr>
        <w:rStyle w:val="HiddenChar"/>
      </w:rPr>
      <w:t>4750</w:t>
    </w:r>
    <w:r w:rsidR="00F411D5" w:rsidRPr="0061626A">
      <w:rPr>
        <w:rStyle w:val="HiddenChar"/>
      </w:rPr>
      <w:t>-FM1</w:t>
    </w:r>
    <w:r w:rsidR="00F411D5">
      <w:rPr>
        <w:rStyle w:val="HiddenChar"/>
      </w:rPr>
      <w:t>851</w:t>
    </w:r>
    <w:r w:rsidR="00F411D5" w:rsidRPr="0061626A">
      <w:rPr>
        <w:rStyle w:val="HiddenChar"/>
      </w:rPr>
      <w:t xml:space="preserve"> </w:t>
    </w:r>
    <w:r w:rsidR="00F411D5">
      <w:rPr>
        <w:rStyle w:val="HiddenChar"/>
      </w:rPr>
      <w:t>A668106 2/12/2020</w:t>
    </w:r>
    <w:r w:rsidR="00F411D5" w:rsidRPr="00BD777B">
      <w:tab/>
    </w:r>
    <w:r w:rsidR="00F411D5" w:rsidRPr="00BD777B">
      <w:tab/>
    </w:r>
    <w:r w:rsidR="00F411D5" w:rsidRPr="00E02F4B">
      <w:t xml:space="preserve">    </w:t>
    </w:r>
    <w:r w:rsidR="000D3637">
      <w:t>A836174</w:t>
    </w:r>
    <w:r w:rsidR="00F411D5">
      <w:tab/>
    </w:r>
    <w:r w:rsidR="00F411D5" w:rsidRPr="00E02F4B">
      <w:t xml:space="preserve"> </w:t>
    </w:r>
    <w:r w:rsidR="00F411D5" w:rsidRPr="00E02F4B">
      <w:rPr>
        <w:rStyle w:val="HiddenChar"/>
      </w:rPr>
      <w:t xml:space="preserve"> </w:t>
    </w:r>
    <w:r w:rsidR="00F411D5" w:rsidRPr="002157EB">
      <w:t xml:space="preserve">    Page </w:t>
    </w:r>
    <w:r w:rsidR="00F411D5" w:rsidRPr="002157EB">
      <w:fldChar w:fldCharType="begin"/>
    </w:r>
    <w:r w:rsidR="00F411D5" w:rsidRPr="002157EB">
      <w:instrText xml:space="preserve"> PAGE   \* MERGEFORMAT </w:instrText>
    </w:r>
    <w:r w:rsidR="00F411D5" w:rsidRPr="002157EB">
      <w:fldChar w:fldCharType="separate"/>
    </w:r>
    <w:r w:rsidR="00511B3F">
      <w:rPr>
        <w:noProof/>
      </w:rPr>
      <w:t>1</w:t>
    </w:r>
    <w:r w:rsidR="00F411D5" w:rsidRPr="002157EB">
      <w:fldChar w:fldCharType="end"/>
    </w:r>
    <w:r w:rsidR="00F411D5" w:rsidRPr="002157EB">
      <w:t xml:space="preserve"> of </w:t>
    </w:r>
    <w:r w:rsidR="00F411D5">
      <w:rPr>
        <w:noProof/>
      </w:rPr>
      <w:fldChar w:fldCharType="begin"/>
    </w:r>
    <w:r w:rsidR="00F411D5">
      <w:rPr>
        <w:noProof/>
      </w:rPr>
      <w:instrText xml:space="preserve"> NUMPAGES  \* Arabic  \* MERGEFORMAT </w:instrText>
    </w:r>
    <w:r w:rsidR="00F411D5">
      <w:rPr>
        <w:noProof/>
      </w:rPr>
      <w:fldChar w:fldCharType="separate"/>
    </w:r>
    <w:r w:rsidR="00511B3F">
      <w:rPr>
        <w:noProof/>
      </w:rPr>
      <w:t>6</w:t>
    </w:r>
    <w:r w:rsidR="00F411D5">
      <w:rPr>
        <w:noProof/>
      </w:rPr>
      <w:fldChar w:fldCharType="end"/>
    </w:r>
  </w:p>
  <w:p w14:paraId="246CA7D7" w14:textId="77777777" w:rsidR="00C828DC" w:rsidRPr="002157EB" w:rsidRDefault="00C828DC" w:rsidP="002157EB">
    <w:pPr>
      <w:pStyle w:val="QMS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4A97" w14:textId="77777777" w:rsidR="00AB3C30" w:rsidRDefault="0053049B">
    <w:pPr>
      <w:pStyle w:val="Footer"/>
    </w:pPr>
  </w:p>
  <w:p w14:paraId="6A127C03" w14:textId="77777777" w:rsidR="00AB3C30" w:rsidRDefault="0053049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4243" w14:textId="77777777" w:rsidR="00AB3C30" w:rsidRDefault="00530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64EA" w14:textId="77777777" w:rsidR="0053049B" w:rsidRDefault="0053049B" w:rsidP="00033F09">
      <w:pPr>
        <w:spacing w:after="0"/>
      </w:pPr>
      <w:r>
        <w:separator/>
      </w:r>
    </w:p>
  </w:footnote>
  <w:footnote w:type="continuationSeparator" w:id="0">
    <w:p w14:paraId="35DD668A" w14:textId="77777777" w:rsidR="0053049B" w:rsidRPr="000D4EDE" w:rsidRDefault="0053049B" w:rsidP="000D4EDE">
      <w:r>
        <w:continuationSeparator/>
      </w:r>
    </w:p>
    <w:p w14:paraId="09B3954D" w14:textId="77777777" w:rsidR="0053049B" w:rsidRDefault="0053049B"/>
    <w:p w14:paraId="4973644B" w14:textId="77777777" w:rsidR="0053049B" w:rsidRDefault="00530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2B22" w14:textId="77777777" w:rsidR="00983F47" w:rsidRDefault="00983F47">
    <w:pPr>
      <w:pStyle w:val="Header"/>
    </w:pPr>
  </w:p>
  <w:p w14:paraId="7552A292" w14:textId="77777777" w:rsidR="00983F47" w:rsidRDefault="00983F47"/>
  <w:p w14:paraId="7E33B877"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C86B" w14:textId="7BA45DBB" w:rsidR="00963525" w:rsidRPr="001264E4" w:rsidRDefault="005458BD" w:rsidP="001264E4">
    <w:pPr>
      <w:spacing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0D3637">
      <w:rPr>
        <w:noProof/>
      </w:rPr>
      <w:t>Enfield Subsea Infrastructure Decommissioning EP</w:t>
    </w:r>
    <w:r>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1" layoutInCell="1" allowOverlap="0" wp14:anchorId="22A50FF1" wp14:editId="316157CF">
          <wp:simplePos x="0" y="0"/>
          <wp:positionH relativeFrom="margin">
            <wp:posOffset>-50165</wp:posOffset>
          </wp:positionH>
          <wp:positionV relativeFrom="page">
            <wp:posOffset>368300</wp:posOffset>
          </wp:positionV>
          <wp:extent cx="1980000" cy="432000"/>
          <wp:effectExtent l="0" t="0" r="1270" b="63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0D3637">
      <w:rPr>
        <w:noProof/>
      </w:rPr>
      <w:t>Key matters report</w:t>
    </w:r>
    <w:r>
      <w:rPr>
        <w:noProof/>
      </w:rPr>
      <w:fldChar w:fldCharType="end"/>
    </w:r>
  </w:p>
  <w:p w14:paraId="561A6FF6" w14:textId="77777777" w:rsidR="00983F47" w:rsidRDefault="00983F47"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9209" w14:textId="1DB1F4E7" w:rsidR="00983F47" w:rsidRPr="00E81A1C" w:rsidRDefault="003320FA" w:rsidP="00FC7C46">
    <w:pPr>
      <w:pStyle w:val="DocumentType"/>
    </w:pPr>
    <w:r>
      <w:rPr>
        <w:noProof/>
      </w:rPr>
      <w:fldChar w:fldCharType="begin"/>
    </w:r>
    <w:r>
      <w:rPr>
        <w:noProof/>
      </w:rPr>
      <w:instrText xml:space="preserve"> STYLEREF  DocTypeinBody </w:instrText>
    </w:r>
    <w:r>
      <w:rPr>
        <w:noProof/>
      </w:rPr>
      <w:fldChar w:fldCharType="separate"/>
    </w:r>
    <w:r w:rsidR="000D3637">
      <w:rPr>
        <w:noProof/>
      </w:rPr>
      <w:t>Key matters report</w:t>
    </w:r>
    <w:r>
      <w:rPr>
        <w:noProof/>
      </w:rPr>
      <w:fldChar w:fldCharType="end"/>
    </w:r>
    <w:r w:rsidR="00983F47" w:rsidRPr="00E81A1C">
      <w:rPr>
        <w:noProof/>
        <w:lang w:eastAsia="en-AU"/>
      </w:rPr>
      <w:drawing>
        <wp:anchor distT="0" distB="0" distL="114300" distR="114300" simplePos="0" relativeHeight="251677696" behindDoc="1" locked="0" layoutInCell="1" allowOverlap="0" wp14:anchorId="7E727012" wp14:editId="07425482">
          <wp:simplePos x="0" y="0"/>
          <wp:positionH relativeFrom="margin">
            <wp:posOffset>-12065</wp:posOffset>
          </wp:positionH>
          <wp:positionV relativeFrom="page">
            <wp:posOffset>381000</wp:posOffset>
          </wp:positionV>
          <wp:extent cx="1980000" cy="432000"/>
          <wp:effectExtent l="0" t="0" r="1270"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130E2F53" w14:textId="77777777" w:rsidR="00983F47" w:rsidRDefault="00983F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0125" w14:textId="77777777" w:rsidR="00AB3C30" w:rsidRDefault="005304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A4ED" w14:textId="77777777" w:rsidR="00AB3C30" w:rsidRDefault="00530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7AEBEA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5542BA"/>
    <w:multiLevelType w:val="hybridMultilevel"/>
    <w:tmpl w:val="ACA6D1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D8832C6"/>
    <w:multiLevelType w:val="hybridMultilevel"/>
    <w:tmpl w:val="600897D0"/>
    <w:lvl w:ilvl="0" w:tplc="780253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95D1AE4"/>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672463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14"/>
  </w:num>
  <w:num w:numId="2">
    <w:abstractNumId w:val="6"/>
  </w:num>
  <w:num w:numId="3">
    <w:abstractNumId w:val="1"/>
  </w:num>
  <w:num w:numId="4">
    <w:abstractNumId w:val="0"/>
  </w:num>
  <w:num w:numId="5">
    <w:abstractNumId w:val="10"/>
  </w:num>
  <w:num w:numId="6">
    <w:abstractNumId w:val="8"/>
  </w:num>
  <w:num w:numId="7">
    <w:abstractNumId w:val="12"/>
  </w:num>
  <w:num w:numId="8">
    <w:abstractNumId w:val="3"/>
  </w:num>
  <w:num w:numId="9">
    <w:abstractNumId w:val="3"/>
  </w:num>
  <w:num w:numId="10">
    <w:abstractNumId w:val="9"/>
  </w:num>
  <w:num w:numId="11">
    <w:abstractNumId w:val="13"/>
  </w:num>
  <w:num w:numId="12">
    <w:abstractNumId w:val="12"/>
  </w:num>
  <w:num w:numId="13">
    <w:abstractNumId w:val="12"/>
  </w:num>
  <w:num w:numId="14">
    <w:abstractNumId w:val="5"/>
  </w:num>
  <w:num w:numId="15">
    <w:abstractNumId w:val="14"/>
  </w:num>
  <w:num w:numId="16">
    <w:abstractNumId w:val="6"/>
  </w:num>
  <w:num w:numId="17">
    <w:abstractNumId w:val="6"/>
  </w:num>
  <w:num w:numId="18">
    <w:abstractNumId w:val="6"/>
  </w:num>
  <w:num w:numId="19">
    <w:abstractNumId w:val="6"/>
  </w:num>
  <w:num w:numId="20">
    <w:abstractNumId w:val="6"/>
  </w:num>
  <w:num w:numId="21">
    <w:abstractNumId w:val="7"/>
  </w:num>
  <w:num w:numId="22">
    <w:abstractNumId w:val="11"/>
  </w:num>
  <w:num w:numId="23">
    <w:abstractNumId w:val="2"/>
  </w:num>
  <w:num w:numId="24">
    <w:abstractNumId w:val="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num>
  <w:num w:numId="2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57"/>
    <w:rsid w:val="00000B35"/>
    <w:rsid w:val="00005D98"/>
    <w:rsid w:val="000114B6"/>
    <w:rsid w:val="00011C96"/>
    <w:rsid w:val="00013062"/>
    <w:rsid w:val="00013307"/>
    <w:rsid w:val="000141B9"/>
    <w:rsid w:val="00021FB8"/>
    <w:rsid w:val="00024A3E"/>
    <w:rsid w:val="00026252"/>
    <w:rsid w:val="00033F09"/>
    <w:rsid w:val="00034A19"/>
    <w:rsid w:val="00036F9E"/>
    <w:rsid w:val="000378D7"/>
    <w:rsid w:val="000413B3"/>
    <w:rsid w:val="00041874"/>
    <w:rsid w:val="00044B79"/>
    <w:rsid w:val="00044D0B"/>
    <w:rsid w:val="0005577E"/>
    <w:rsid w:val="00057B71"/>
    <w:rsid w:val="0006780F"/>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28E2"/>
    <w:rsid w:val="000A490E"/>
    <w:rsid w:val="000A4991"/>
    <w:rsid w:val="000A5394"/>
    <w:rsid w:val="000B04C5"/>
    <w:rsid w:val="000B148C"/>
    <w:rsid w:val="000B63CA"/>
    <w:rsid w:val="000B752A"/>
    <w:rsid w:val="000C0666"/>
    <w:rsid w:val="000C0F93"/>
    <w:rsid w:val="000C14D9"/>
    <w:rsid w:val="000C15C7"/>
    <w:rsid w:val="000C3B35"/>
    <w:rsid w:val="000C7130"/>
    <w:rsid w:val="000D047F"/>
    <w:rsid w:val="000D3637"/>
    <w:rsid w:val="000D4EDE"/>
    <w:rsid w:val="000D6D6D"/>
    <w:rsid w:val="000D7346"/>
    <w:rsid w:val="000D7611"/>
    <w:rsid w:val="000E1CAD"/>
    <w:rsid w:val="000E2460"/>
    <w:rsid w:val="000E43AC"/>
    <w:rsid w:val="000F583E"/>
    <w:rsid w:val="00104A53"/>
    <w:rsid w:val="001055BF"/>
    <w:rsid w:val="001063AD"/>
    <w:rsid w:val="00110A08"/>
    <w:rsid w:val="00113004"/>
    <w:rsid w:val="001166BA"/>
    <w:rsid w:val="0012244C"/>
    <w:rsid w:val="00123576"/>
    <w:rsid w:val="001242FC"/>
    <w:rsid w:val="00124B21"/>
    <w:rsid w:val="00124BA0"/>
    <w:rsid w:val="001264E4"/>
    <w:rsid w:val="001327B8"/>
    <w:rsid w:val="00134339"/>
    <w:rsid w:val="0013471B"/>
    <w:rsid w:val="001352D4"/>
    <w:rsid w:val="001407E1"/>
    <w:rsid w:val="00142CA4"/>
    <w:rsid w:val="00144287"/>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A92"/>
    <w:rsid w:val="001B2DB7"/>
    <w:rsid w:val="001B2E0E"/>
    <w:rsid w:val="001C1E92"/>
    <w:rsid w:val="001D0C02"/>
    <w:rsid w:val="001D6457"/>
    <w:rsid w:val="001D745E"/>
    <w:rsid w:val="001E0F51"/>
    <w:rsid w:val="001E423B"/>
    <w:rsid w:val="001E5373"/>
    <w:rsid w:val="001E55BF"/>
    <w:rsid w:val="001E614D"/>
    <w:rsid w:val="001F6E1A"/>
    <w:rsid w:val="001F780A"/>
    <w:rsid w:val="001F7917"/>
    <w:rsid w:val="00200613"/>
    <w:rsid w:val="00201263"/>
    <w:rsid w:val="00201C55"/>
    <w:rsid w:val="0021045D"/>
    <w:rsid w:val="0021101B"/>
    <w:rsid w:val="00212F5C"/>
    <w:rsid w:val="002157EB"/>
    <w:rsid w:val="00220550"/>
    <w:rsid w:val="002213C9"/>
    <w:rsid w:val="002301A2"/>
    <w:rsid w:val="00233C9A"/>
    <w:rsid w:val="00236C2D"/>
    <w:rsid w:val="002374B7"/>
    <w:rsid w:val="00240126"/>
    <w:rsid w:val="00240D4E"/>
    <w:rsid w:val="00241C19"/>
    <w:rsid w:val="0024304D"/>
    <w:rsid w:val="0024336B"/>
    <w:rsid w:val="0024372D"/>
    <w:rsid w:val="00244621"/>
    <w:rsid w:val="00244826"/>
    <w:rsid w:val="00247ACA"/>
    <w:rsid w:val="00252E6A"/>
    <w:rsid w:val="00256890"/>
    <w:rsid w:val="0025782A"/>
    <w:rsid w:val="00263967"/>
    <w:rsid w:val="002661A6"/>
    <w:rsid w:val="00266C23"/>
    <w:rsid w:val="0028024E"/>
    <w:rsid w:val="00282FD3"/>
    <w:rsid w:val="00286EAD"/>
    <w:rsid w:val="0029389B"/>
    <w:rsid w:val="00295AC0"/>
    <w:rsid w:val="002A1894"/>
    <w:rsid w:val="002A1E2F"/>
    <w:rsid w:val="002A2188"/>
    <w:rsid w:val="002A36F2"/>
    <w:rsid w:val="002A4B4D"/>
    <w:rsid w:val="002A7304"/>
    <w:rsid w:val="002A7D14"/>
    <w:rsid w:val="002B0913"/>
    <w:rsid w:val="002B28E4"/>
    <w:rsid w:val="002B4D34"/>
    <w:rsid w:val="002B6643"/>
    <w:rsid w:val="002B7504"/>
    <w:rsid w:val="002C0D97"/>
    <w:rsid w:val="002C1C06"/>
    <w:rsid w:val="002C66D1"/>
    <w:rsid w:val="002C7065"/>
    <w:rsid w:val="002C7F4A"/>
    <w:rsid w:val="002D10F3"/>
    <w:rsid w:val="002D2804"/>
    <w:rsid w:val="002D4B6C"/>
    <w:rsid w:val="002D5274"/>
    <w:rsid w:val="002D57C2"/>
    <w:rsid w:val="002E6726"/>
    <w:rsid w:val="002F0C2C"/>
    <w:rsid w:val="00300655"/>
    <w:rsid w:val="00303D18"/>
    <w:rsid w:val="00307ADD"/>
    <w:rsid w:val="00307C08"/>
    <w:rsid w:val="0031140C"/>
    <w:rsid w:val="00311E3E"/>
    <w:rsid w:val="00312A66"/>
    <w:rsid w:val="003130CA"/>
    <w:rsid w:val="00315AAB"/>
    <w:rsid w:val="0032372A"/>
    <w:rsid w:val="00324368"/>
    <w:rsid w:val="00324641"/>
    <w:rsid w:val="00325C13"/>
    <w:rsid w:val="003320FA"/>
    <w:rsid w:val="00334BEC"/>
    <w:rsid w:val="0033501F"/>
    <w:rsid w:val="00335917"/>
    <w:rsid w:val="003517AE"/>
    <w:rsid w:val="00352360"/>
    <w:rsid w:val="00356E3D"/>
    <w:rsid w:val="00371F54"/>
    <w:rsid w:val="00374ED1"/>
    <w:rsid w:val="0037770C"/>
    <w:rsid w:val="00377C8B"/>
    <w:rsid w:val="00383A95"/>
    <w:rsid w:val="003849D9"/>
    <w:rsid w:val="00385CA0"/>
    <w:rsid w:val="003928CD"/>
    <w:rsid w:val="00397CC6"/>
    <w:rsid w:val="003A2733"/>
    <w:rsid w:val="003A3021"/>
    <w:rsid w:val="003A308C"/>
    <w:rsid w:val="003A627E"/>
    <w:rsid w:val="003A79EE"/>
    <w:rsid w:val="003B2721"/>
    <w:rsid w:val="003B6592"/>
    <w:rsid w:val="003B6E16"/>
    <w:rsid w:val="003C180A"/>
    <w:rsid w:val="003C1E25"/>
    <w:rsid w:val="003C77AE"/>
    <w:rsid w:val="003C7C05"/>
    <w:rsid w:val="003D27CB"/>
    <w:rsid w:val="003D329D"/>
    <w:rsid w:val="003E4548"/>
    <w:rsid w:val="003E6BF6"/>
    <w:rsid w:val="003F0F0D"/>
    <w:rsid w:val="003F1340"/>
    <w:rsid w:val="0040173E"/>
    <w:rsid w:val="00407029"/>
    <w:rsid w:val="00411E5A"/>
    <w:rsid w:val="004132A2"/>
    <w:rsid w:val="00413682"/>
    <w:rsid w:val="00413C56"/>
    <w:rsid w:val="0043339A"/>
    <w:rsid w:val="004350E3"/>
    <w:rsid w:val="00435339"/>
    <w:rsid w:val="00436A8C"/>
    <w:rsid w:val="00442B85"/>
    <w:rsid w:val="0044402B"/>
    <w:rsid w:val="0044447D"/>
    <w:rsid w:val="004506D2"/>
    <w:rsid w:val="00450928"/>
    <w:rsid w:val="00463FA8"/>
    <w:rsid w:val="00465765"/>
    <w:rsid w:val="00466F0C"/>
    <w:rsid w:val="0046743E"/>
    <w:rsid w:val="00472CBC"/>
    <w:rsid w:val="00481BED"/>
    <w:rsid w:val="00493DAA"/>
    <w:rsid w:val="00494335"/>
    <w:rsid w:val="00495559"/>
    <w:rsid w:val="00495A4C"/>
    <w:rsid w:val="00495A57"/>
    <w:rsid w:val="004967A1"/>
    <w:rsid w:val="004A1F43"/>
    <w:rsid w:val="004B584E"/>
    <w:rsid w:val="004B6FBF"/>
    <w:rsid w:val="004C1106"/>
    <w:rsid w:val="004C24BD"/>
    <w:rsid w:val="004C6D4B"/>
    <w:rsid w:val="004D513B"/>
    <w:rsid w:val="004E1FD3"/>
    <w:rsid w:val="004E2269"/>
    <w:rsid w:val="004E237C"/>
    <w:rsid w:val="004E4A82"/>
    <w:rsid w:val="004F3339"/>
    <w:rsid w:val="004F4069"/>
    <w:rsid w:val="004F72A2"/>
    <w:rsid w:val="004F755D"/>
    <w:rsid w:val="005026D4"/>
    <w:rsid w:val="00503A51"/>
    <w:rsid w:val="005070D4"/>
    <w:rsid w:val="00511B3F"/>
    <w:rsid w:val="00512309"/>
    <w:rsid w:val="00512478"/>
    <w:rsid w:val="0051695D"/>
    <w:rsid w:val="005201EE"/>
    <w:rsid w:val="0053049B"/>
    <w:rsid w:val="0053191E"/>
    <w:rsid w:val="00532E34"/>
    <w:rsid w:val="00542522"/>
    <w:rsid w:val="0054526E"/>
    <w:rsid w:val="005458BD"/>
    <w:rsid w:val="005476B5"/>
    <w:rsid w:val="005602AE"/>
    <w:rsid w:val="005602DA"/>
    <w:rsid w:val="00561D94"/>
    <w:rsid w:val="005702D6"/>
    <w:rsid w:val="00573327"/>
    <w:rsid w:val="00575969"/>
    <w:rsid w:val="00576B26"/>
    <w:rsid w:val="00584E84"/>
    <w:rsid w:val="00584F24"/>
    <w:rsid w:val="00597994"/>
    <w:rsid w:val="005A3F63"/>
    <w:rsid w:val="005A59D0"/>
    <w:rsid w:val="005B073E"/>
    <w:rsid w:val="005B227F"/>
    <w:rsid w:val="005B7801"/>
    <w:rsid w:val="005C5891"/>
    <w:rsid w:val="005C7AFA"/>
    <w:rsid w:val="005C7C48"/>
    <w:rsid w:val="005D5FAE"/>
    <w:rsid w:val="005E05F0"/>
    <w:rsid w:val="005E1333"/>
    <w:rsid w:val="005E1682"/>
    <w:rsid w:val="005F29B7"/>
    <w:rsid w:val="005F5039"/>
    <w:rsid w:val="005F728C"/>
    <w:rsid w:val="006008E4"/>
    <w:rsid w:val="006043D6"/>
    <w:rsid w:val="006060EC"/>
    <w:rsid w:val="00606EB5"/>
    <w:rsid w:val="006113F9"/>
    <w:rsid w:val="00617BD7"/>
    <w:rsid w:val="00617FDA"/>
    <w:rsid w:val="0062116F"/>
    <w:rsid w:val="00621260"/>
    <w:rsid w:val="0062204B"/>
    <w:rsid w:val="006241E6"/>
    <w:rsid w:val="00626087"/>
    <w:rsid w:val="006262DA"/>
    <w:rsid w:val="006306F7"/>
    <w:rsid w:val="006309FA"/>
    <w:rsid w:val="006312B5"/>
    <w:rsid w:val="006324E0"/>
    <w:rsid w:val="00634E4C"/>
    <w:rsid w:val="00636B8B"/>
    <w:rsid w:val="006427FE"/>
    <w:rsid w:val="006506C1"/>
    <w:rsid w:val="00650E52"/>
    <w:rsid w:val="006512DB"/>
    <w:rsid w:val="00651CFE"/>
    <w:rsid w:val="006539C9"/>
    <w:rsid w:val="00654648"/>
    <w:rsid w:val="0065747A"/>
    <w:rsid w:val="006574EF"/>
    <w:rsid w:val="00657FCC"/>
    <w:rsid w:val="0066674D"/>
    <w:rsid w:val="00666A78"/>
    <w:rsid w:val="00676C12"/>
    <w:rsid w:val="006909E2"/>
    <w:rsid w:val="00690EA8"/>
    <w:rsid w:val="0069243D"/>
    <w:rsid w:val="0069375D"/>
    <w:rsid w:val="0069407C"/>
    <w:rsid w:val="0069574E"/>
    <w:rsid w:val="00696E84"/>
    <w:rsid w:val="006A1631"/>
    <w:rsid w:val="006A1921"/>
    <w:rsid w:val="006A1988"/>
    <w:rsid w:val="006A2303"/>
    <w:rsid w:val="006A4553"/>
    <w:rsid w:val="006A47C3"/>
    <w:rsid w:val="006A4F7A"/>
    <w:rsid w:val="006B0158"/>
    <w:rsid w:val="006C432B"/>
    <w:rsid w:val="006D1B91"/>
    <w:rsid w:val="006D31F9"/>
    <w:rsid w:val="006E113F"/>
    <w:rsid w:val="006E1C18"/>
    <w:rsid w:val="006E6F70"/>
    <w:rsid w:val="006F145A"/>
    <w:rsid w:val="006F27CB"/>
    <w:rsid w:val="006F359B"/>
    <w:rsid w:val="006F3E47"/>
    <w:rsid w:val="006F4168"/>
    <w:rsid w:val="006F5865"/>
    <w:rsid w:val="00701EC6"/>
    <w:rsid w:val="00705779"/>
    <w:rsid w:val="00706179"/>
    <w:rsid w:val="00710701"/>
    <w:rsid w:val="007134D5"/>
    <w:rsid w:val="00714F78"/>
    <w:rsid w:val="007170F7"/>
    <w:rsid w:val="00721291"/>
    <w:rsid w:val="007253B8"/>
    <w:rsid w:val="007314A2"/>
    <w:rsid w:val="00731F3A"/>
    <w:rsid w:val="00736E7D"/>
    <w:rsid w:val="0074741B"/>
    <w:rsid w:val="007509A6"/>
    <w:rsid w:val="00753F83"/>
    <w:rsid w:val="007540FF"/>
    <w:rsid w:val="007541B0"/>
    <w:rsid w:val="0075469B"/>
    <w:rsid w:val="00754C90"/>
    <w:rsid w:val="00755163"/>
    <w:rsid w:val="00756AAB"/>
    <w:rsid w:val="00757F63"/>
    <w:rsid w:val="007645AE"/>
    <w:rsid w:val="00764992"/>
    <w:rsid w:val="00767C35"/>
    <w:rsid w:val="00770FCD"/>
    <w:rsid w:val="00774D9F"/>
    <w:rsid w:val="00775AA0"/>
    <w:rsid w:val="00776B10"/>
    <w:rsid w:val="007770FA"/>
    <w:rsid w:val="0077731B"/>
    <w:rsid w:val="007905D6"/>
    <w:rsid w:val="00791738"/>
    <w:rsid w:val="00791780"/>
    <w:rsid w:val="00793C55"/>
    <w:rsid w:val="00795290"/>
    <w:rsid w:val="007A0EB7"/>
    <w:rsid w:val="007A1A58"/>
    <w:rsid w:val="007A2369"/>
    <w:rsid w:val="007B7977"/>
    <w:rsid w:val="007C08B1"/>
    <w:rsid w:val="007C19BB"/>
    <w:rsid w:val="007C2CC2"/>
    <w:rsid w:val="007C38BD"/>
    <w:rsid w:val="007C69E3"/>
    <w:rsid w:val="007C79AA"/>
    <w:rsid w:val="007D31DA"/>
    <w:rsid w:val="007D5960"/>
    <w:rsid w:val="007D72C5"/>
    <w:rsid w:val="007E1B5C"/>
    <w:rsid w:val="007E525D"/>
    <w:rsid w:val="007F0323"/>
    <w:rsid w:val="007F0614"/>
    <w:rsid w:val="007F379E"/>
    <w:rsid w:val="007F471C"/>
    <w:rsid w:val="007F74BD"/>
    <w:rsid w:val="00800C90"/>
    <w:rsid w:val="00801114"/>
    <w:rsid w:val="008016E6"/>
    <w:rsid w:val="00802E5A"/>
    <w:rsid w:val="008125F8"/>
    <w:rsid w:val="00827E71"/>
    <w:rsid w:val="00843144"/>
    <w:rsid w:val="008436F8"/>
    <w:rsid w:val="00844B1D"/>
    <w:rsid w:val="00844F5C"/>
    <w:rsid w:val="00845843"/>
    <w:rsid w:val="00846D34"/>
    <w:rsid w:val="00851749"/>
    <w:rsid w:val="00852D9F"/>
    <w:rsid w:val="008536BC"/>
    <w:rsid w:val="00857001"/>
    <w:rsid w:val="00857697"/>
    <w:rsid w:val="00862364"/>
    <w:rsid w:val="0086356E"/>
    <w:rsid w:val="008637EC"/>
    <w:rsid w:val="00867A56"/>
    <w:rsid w:val="00870BC6"/>
    <w:rsid w:val="00872A7A"/>
    <w:rsid w:val="0087777A"/>
    <w:rsid w:val="0088036D"/>
    <w:rsid w:val="00881155"/>
    <w:rsid w:val="00882370"/>
    <w:rsid w:val="00882892"/>
    <w:rsid w:val="008859E0"/>
    <w:rsid w:val="00885A14"/>
    <w:rsid w:val="00885B38"/>
    <w:rsid w:val="0088689B"/>
    <w:rsid w:val="00890FA0"/>
    <w:rsid w:val="008947BF"/>
    <w:rsid w:val="00895C87"/>
    <w:rsid w:val="00896511"/>
    <w:rsid w:val="00897F2B"/>
    <w:rsid w:val="008A214D"/>
    <w:rsid w:val="008A72D2"/>
    <w:rsid w:val="008A74A3"/>
    <w:rsid w:val="008B6868"/>
    <w:rsid w:val="008B6D24"/>
    <w:rsid w:val="008C48FA"/>
    <w:rsid w:val="008C6A43"/>
    <w:rsid w:val="008D080C"/>
    <w:rsid w:val="008D37D4"/>
    <w:rsid w:val="008D6437"/>
    <w:rsid w:val="008D6EDF"/>
    <w:rsid w:val="008E3EF5"/>
    <w:rsid w:val="008E54C3"/>
    <w:rsid w:val="008F33B5"/>
    <w:rsid w:val="008F3B40"/>
    <w:rsid w:val="008F6E94"/>
    <w:rsid w:val="00905F33"/>
    <w:rsid w:val="00906799"/>
    <w:rsid w:val="00910209"/>
    <w:rsid w:val="00911B58"/>
    <w:rsid w:val="00922193"/>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3525"/>
    <w:rsid w:val="009635C4"/>
    <w:rsid w:val="00964E2C"/>
    <w:rsid w:val="009657E7"/>
    <w:rsid w:val="009720E1"/>
    <w:rsid w:val="00974F0E"/>
    <w:rsid w:val="00975A93"/>
    <w:rsid w:val="00975CD7"/>
    <w:rsid w:val="009819B3"/>
    <w:rsid w:val="00983F47"/>
    <w:rsid w:val="0098448A"/>
    <w:rsid w:val="00985E70"/>
    <w:rsid w:val="00986E61"/>
    <w:rsid w:val="009904FA"/>
    <w:rsid w:val="00990CE3"/>
    <w:rsid w:val="009979F4"/>
    <w:rsid w:val="009A1D38"/>
    <w:rsid w:val="009A45B2"/>
    <w:rsid w:val="009A4691"/>
    <w:rsid w:val="009A4DA4"/>
    <w:rsid w:val="009A5585"/>
    <w:rsid w:val="009A59D5"/>
    <w:rsid w:val="009B38FC"/>
    <w:rsid w:val="009C01DD"/>
    <w:rsid w:val="009C4073"/>
    <w:rsid w:val="009C7BE6"/>
    <w:rsid w:val="009D1D6B"/>
    <w:rsid w:val="009D2DDD"/>
    <w:rsid w:val="009E2F4A"/>
    <w:rsid w:val="009E48D1"/>
    <w:rsid w:val="009F00E3"/>
    <w:rsid w:val="009F4432"/>
    <w:rsid w:val="009F6EDA"/>
    <w:rsid w:val="009F7198"/>
    <w:rsid w:val="00A02828"/>
    <w:rsid w:val="00A10DA6"/>
    <w:rsid w:val="00A10E90"/>
    <w:rsid w:val="00A151E9"/>
    <w:rsid w:val="00A15DBB"/>
    <w:rsid w:val="00A24EAF"/>
    <w:rsid w:val="00A259F2"/>
    <w:rsid w:val="00A33802"/>
    <w:rsid w:val="00A37162"/>
    <w:rsid w:val="00A37E51"/>
    <w:rsid w:val="00A40D44"/>
    <w:rsid w:val="00A40E8F"/>
    <w:rsid w:val="00A53690"/>
    <w:rsid w:val="00A537AD"/>
    <w:rsid w:val="00A53D20"/>
    <w:rsid w:val="00A60827"/>
    <w:rsid w:val="00A6205C"/>
    <w:rsid w:val="00A6208D"/>
    <w:rsid w:val="00A62D31"/>
    <w:rsid w:val="00A63380"/>
    <w:rsid w:val="00A665D3"/>
    <w:rsid w:val="00A70FF9"/>
    <w:rsid w:val="00A8204C"/>
    <w:rsid w:val="00A82B17"/>
    <w:rsid w:val="00A854EC"/>
    <w:rsid w:val="00A8584C"/>
    <w:rsid w:val="00A865C7"/>
    <w:rsid w:val="00A92B94"/>
    <w:rsid w:val="00A93D36"/>
    <w:rsid w:val="00A97E3B"/>
    <w:rsid w:val="00AA1088"/>
    <w:rsid w:val="00AA20A1"/>
    <w:rsid w:val="00AA41F2"/>
    <w:rsid w:val="00AA60C6"/>
    <w:rsid w:val="00AB039E"/>
    <w:rsid w:val="00AB4206"/>
    <w:rsid w:val="00AB51E5"/>
    <w:rsid w:val="00AC2DD5"/>
    <w:rsid w:val="00AC3DDC"/>
    <w:rsid w:val="00AC43DF"/>
    <w:rsid w:val="00AC5035"/>
    <w:rsid w:val="00AC5712"/>
    <w:rsid w:val="00AC72FC"/>
    <w:rsid w:val="00AC7E54"/>
    <w:rsid w:val="00AD7256"/>
    <w:rsid w:val="00AD7D8E"/>
    <w:rsid w:val="00AE5910"/>
    <w:rsid w:val="00AE679B"/>
    <w:rsid w:val="00AE6A4E"/>
    <w:rsid w:val="00AE7524"/>
    <w:rsid w:val="00AE7B98"/>
    <w:rsid w:val="00AF0B3C"/>
    <w:rsid w:val="00AF129F"/>
    <w:rsid w:val="00B00F2A"/>
    <w:rsid w:val="00B0129F"/>
    <w:rsid w:val="00B03095"/>
    <w:rsid w:val="00B04E29"/>
    <w:rsid w:val="00B12DC9"/>
    <w:rsid w:val="00B13F84"/>
    <w:rsid w:val="00B14018"/>
    <w:rsid w:val="00B14604"/>
    <w:rsid w:val="00B15ABA"/>
    <w:rsid w:val="00B206D4"/>
    <w:rsid w:val="00B21C33"/>
    <w:rsid w:val="00B231A7"/>
    <w:rsid w:val="00B24C3F"/>
    <w:rsid w:val="00B24FA1"/>
    <w:rsid w:val="00B310C5"/>
    <w:rsid w:val="00B33568"/>
    <w:rsid w:val="00B3395C"/>
    <w:rsid w:val="00B34339"/>
    <w:rsid w:val="00B365A6"/>
    <w:rsid w:val="00B41678"/>
    <w:rsid w:val="00B41ED8"/>
    <w:rsid w:val="00B42B2F"/>
    <w:rsid w:val="00B43FA2"/>
    <w:rsid w:val="00B44900"/>
    <w:rsid w:val="00B46555"/>
    <w:rsid w:val="00B472E1"/>
    <w:rsid w:val="00B52821"/>
    <w:rsid w:val="00B61D9C"/>
    <w:rsid w:val="00B6384A"/>
    <w:rsid w:val="00B65B2B"/>
    <w:rsid w:val="00B71170"/>
    <w:rsid w:val="00B74908"/>
    <w:rsid w:val="00B77FFD"/>
    <w:rsid w:val="00B80BCE"/>
    <w:rsid w:val="00B81524"/>
    <w:rsid w:val="00B81740"/>
    <w:rsid w:val="00B85702"/>
    <w:rsid w:val="00B8594B"/>
    <w:rsid w:val="00B85D7B"/>
    <w:rsid w:val="00B8682F"/>
    <w:rsid w:val="00B900EA"/>
    <w:rsid w:val="00B91069"/>
    <w:rsid w:val="00B92842"/>
    <w:rsid w:val="00B936C7"/>
    <w:rsid w:val="00B97506"/>
    <w:rsid w:val="00BA0A85"/>
    <w:rsid w:val="00BA2713"/>
    <w:rsid w:val="00BA2941"/>
    <w:rsid w:val="00BA3AB8"/>
    <w:rsid w:val="00BA4C61"/>
    <w:rsid w:val="00BA627A"/>
    <w:rsid w:val="00BB112D"/>
    <w:rsid w:val="00BB1B78"/>
    <w:rsid w:val="00BB22FA"/>
    <w:rsid w:val="00BB3E80"/>
    <w:rsid w:val="00BC17B9"/>
    <w:rsid w:val="00BC35F3"/>
    <w:rsid w:val="00BC7F41"/>
    <w:rsid w:val="00BD12A1"/>
    <w:rsid w:val="00BD14AE"/>
    <w:rsid w:val="00BD1C47"/>
    <w:rsid w:val="00BD777B"/>
    <w:rsid w:val="00BD7B6C"/>
    <w:rsid w:val="00BD7B83"/>
    <w:rsid w:val="00BE020B"/>
    <w:rsid w:val="00BE0C87"/>
    <w:rsid w:val="00BE35EE"/>
    <w:rsid w:val="00BF17C6"/>
    <w:rsid w:val="00BF3A7A"/>
    <w:rsid w:val="00C00FDA"/>
    <w:rsid w:val="00C02EB9"/>
    <w:rsid w:val="00C04E4B"/>
    <w:rsid w:val="00C07DA4"/>
    <w:rsid w:val="00C07E13"/>
    <w:rsid w:val="00C11B56"/>
    <w:rsid w:val="00C16045"/>
    <w:rsid w:val="00C179EA"/>
    <w:rsid w:val="00C2119E"/>
    <w:rsid w:val="00C21E27"/>
    <w:rsid w:val="00C26CD5"/>
    <w:rsid w:val="00C30A73"/>
    <w:rsid w:val="00C3521C"/>
    <w:rsid w:val="00C466EB"/>
    <w:rsid w:val="00C52DA0"/>
    <w:rsid w:val="00C57020"/>
    <w:rsid w:val="00C62BF5"/>
    <w:rsid w:val="00C636DA"/>
    <w:rsid w:val="00C658A2"/>
    <w:rsid w:val="00C67E22"/>
    <w:rsid w:val="00C72271"/>
    <w:rsid w:val="00C752C7"/>
    <w:rsid w:val="00C8000D"/>
    <w:rsid w:val="00C8018A"/>
    <w:rsid w:val="00C81356"/>
    <w:rsid w:val="00C828DC"/>
    <w:rsid w:val="00C87241"/>
    <w:rsid w:val="00C87DA0"/>
    <w:rsid w:val="00C9654B"/>
    <w:rsid w:val="00CA6D74"/>
    <w:rsid w:val="00CA6FF9"/>
    <w:rsid w:val="00CB19F7"/>
    <w:rsid w:val="00CB4238"/>
    <w:rsid w:val="00CB4C23"/>
    <w:rsid w:val="00CB5938"/>
    <w:rsid w:val="00CC1A64"/>
    <w:rsid w:val="00CC333D"/>
    <w:rsid w:val="00CC34EB"/>
    <w:rsid w:val="00CC4234"/>
    <w:rsid w:val="00CC66EA"/>
    <w:rsid w:val="00CD0AFA"/>
    <w:rsid w:val="00CD3C17"/>
    <w:rsid w:val="00CD56C4"/>
    <w:rsid w:val="00CD69B8"/>
    <w:rsid w:val="00CE1F9C"/>
    <w:rsid w:val="00CE2E48"/>
    <w:rsid w:val="00CE3D3E"/>
    <w:rsid w:val="00CF4F85"/>
    <w:rsid w:val="00CF6672"/>
    <w:rsid w:val="00D01BE2"/>
    <w:rsid w:val="00D021F7"/>
    <w:rsid w:val="00D02740"/>
    <w:rsid w:val="00D05E69"/>
    <w:rsid w:val="00D069C7"/>
    <w:rsid w:val="00D078A2"/>
    <w:rsid w:val="00D1046C"/>
    <w:rsid w:val="00D129A4"/>
    <w:rsid w:val="00D15D97"/>
    <w:rsid w:val="00D21123"/>
    <w:rsid w:val="00D21FCE"/>
    <w:rsid w:val="00D26BB7"/>
    <w:rsid w:val="00D31834"/>
    <w:rsid w:val="00D3283B"/>
    <w:rsid w:val="00D346B3"/>
    <w:rsid w:val="00D35CEB"/>
    <w:rsid w:val="00D367EB"/>
    <w:rsid w:val="00D45954"/>
    <w:rsid w:val="00D461C2"/>
    <w:rsid w:val="00D46914"/>
    <w:rsid w:val="00D50669"/>
    <w:rsid w:val="00D61AAE"/>
    <w:rsid w:val="00D62CE8"/>
    <w:rsid w:val="00D63A47"/>
    <w:rsid w:val="00D64CB8"/>
    <w:rsid w:val="00D7010A"/>
    <w:rsid w:val="00D72FD8"/>
    <w:rsid w:val="00D73A5A"/>
    <w:rsid w:val="00D76DEA"/>
    <w:rsid w:val="00D77CCB"/>
    <w:rsid w:val="00D90207"/>
    <w:rsid w:val="00D91EE6"/>
    <w:rsid w:val="00D948F2"/>
    <w:rsid w:val="00D9697A"/>
    <w:rsid w:val="00DA4C48"/>
    <w:rsid w:val="00DA6288"/>
    <w:rsid w:val="00DA727D"/>
    <w:rsid w:val="00DB0066"/>
    <w:rsid w:val="00DB1296"/>
    <w:rsid w:val="00DB460C"/>
    <w:rsid w:val="00DB53A7"/>
    <w:rsid w:val="00DB7D82"/>
    <w:rsid w:val="00DC1347"/>
    <w:rsid w:val="00DC4FAE"/>
    <w:rsid w:val="00DD0E98"/>
    <w:rsid w:val="00DD170F"/>
    <w:rsid w:val="00DD5FF4"/>
    <w:rsid w:val="00DE0A8A"/>
    <w:rsid w:val="00DE3C13"/>
    <w:rsid w:val="00DE4358"/>
    <w:rsid w:val="00DF6E54"/>
    <w:rsid w:val="00E00B30"/>
    <w:rsid w:val="00E00D14"/>
    <w:rsid w:val="00E013AA"/>
    <w:rsid w:val="00E02F4B"/>
    <w:rsid w:val="00E04228"/>
    <w:rsid w:val="00E04457"/>
    <w:rsid w:val="00E04BBC"/>
    <w:rsid w:val="00E05741"/>
    <w:rsid w:val="00E10450"/>
    <w:rsid w:val="00E13D29"/>
    <w:rsid w:val="00E14104"/>
    <w:rsid w:val="00E1478E"/>
    <w:rsid w:val="00E15809"/>
    <w:rsid w:val="00E159D7"/>
    <w:rsid w:val="00E21653"/>
    <w:rsid w:val="00E227A5"/>
    <w:rsid w:val="00E2414E"/>
    <w:rsid w:val="00E258CC"/>
    <w:rsid w:val="00E26337"/>
    <w:rsid w:val="00E26830"/>
    <w:rsid w:val="00E30F4E"/>
    <w:rsid w:val="00E35884"/>
    <w:rsid w:val="00E35D1F"/>
    <w:rsid w:val="00E3740B"/>
    <w:rsid w:val="00E37684"/>
    <w:rsid w:val="00E377E9"/>
    <w:rsid w:val="00E401FE"/>
    <w:rsid w:val="00E40B36"/>
    <w:rsid w:val="00E42932"/>
    <w:rsid w:val="00E444F1"/>
    <w:rsid w:val="00E457BA"/>
    <w:rsid w:val="00E51672"/>
    <w:rsid w:val="00E55EE5"/>
    <w:rsid w:val="00E61C0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1C28"/>
    <w:rsid w:val="00EA3DFF"/>
    <w:rsid w:val="00EA48AE"/>
    <w:rsid w:val="00EA56A2"/>
    <w:rsid w:val="00EB09E2"/>
    <w:rsid w:val="00EB74A5"/>
    <w:rsid w:val="00EC5191"/>
    <w:rsid w:val="00EC6EEB"/>
    <w:rsid w:val="00EE0126"/>
    <w:rsid w:val="00EE7E55"/>
    <w:rsid w:val="00EF194F"/>
    <w:rsid w:val="00EF2A15"/>
    <w:rsid w:val="00EF5BFD"/>
    <w:rsid w:val="00F01C6F"/>
    <w:rsid w:val="00F06686"/>
    <w:rsid w:val="00F06EE2"/>
    <w:rsid w:val="00F074DC"/>
    <w:rsid w:val="00F15F14"/>
    <w:rsid w:val="00F16DF9"/>
    <w:rsid w:val="00F24F8F"/>
    <w:rsid w:val="00F26797"/>
    <w:rsid w:val="00F307E0"/>
    <w:rsid w:val="00F33DAF"/>
    <w:rsid w:val="00F34D63"/>
    <w:rsid w:val="00F36029"/>
    <w:rsid w:val="00F411D5"/>
    <w:rsid w:val="00F4442E"/>
    <w:rsid w:val="00F463F7"/>
    <w:rsid w:val="00F521C5"/>
    <w:rsid w:val="00F57D49"/>
    <w:rsid w:val="00F57F7A"/>
    <w:rsid w:val="00F62D33"/>
    <w:rsid w:val="00F63C48"/>
    <w:rsid w:val="00F6570B"/>
    <w:rsid w:val="00F67615"/>
    <w:rsid w:val="00F71C75"/>
    <w:rsid w:val="00F730F1"/>
    <w:rsid w:val="00F73CD6"/>
    <w:rsid w:val="00F752C1"/>
    <w:rsid w:val="00F75C0A"/>
    <w:rsid w:val="00F76663"/>
    <w:rsid w:val="00F76C98"/>
    <w:rsid w:val="00F76CA0"/>
    <w:rsid w:val="00F778E1"/>
    <w:rsid w:val="00F804CD"/>
    <w:rsid w:val="00F80750"/>
    <w:rsid w:val="00F85F59"/>
    <w:rsid w:val="00F86717"/>
    <w:rsid w:val="00F86DD4"/>
    <w:rsid w:val="00F91ED4"/>
    <w:rsid w:val="00F92C35"/>
    <w:rsid w:val="00FA3CEC"/>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4A90"/>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EB25B"/>
  <w15:docId w15:val="{BAE37F6A-0A9E-41BE-8293-5D90B2A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3191E"/>
    <w:pPr>
      <w:spacing w:before="0" w:after="160" w:line="259" w:lineRule="auto"/>
    </w:pPr>
    <w:rPr>
      <w:rFonts w:asciiTheme="minorHAnsi" w:hAnsiTheme="minorHAnsi"/>
      <w:color w:val="auto"/>
    </w:rPr>
  </w:style>
  <w:style w:type="paragraph" w:styleId="Heading1">
    <w:name w:val="heading 1"/>
    <w:basedOn w:val="Normal"/>
    <w:next w:val="Normal"/>
    <w:link w:val="Heading1Char"/>
    <w:uiPriority w:val="9"/>
    <w:semiHidden/>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semiHidden/>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after="0" w:line="240" w:lineRule="auto"/>
      <w:jc w:val="right"/>
    </w:pPr>
    <w:rPr>
      <w:color w:val="FFFFFF" w:themeColor="background1"/>
      <w:sz w:val="18"/>
    </w:rPr>
  </w:style>
  <w:style w:type="paragraph" w:customStyle="1" w:styleId="LetterRef">
    <w:name w:val="Letter Ref"/>
    <w:basedOn w:val="Normal"/>
    <w:uiPriority w:val="31"/>
    <w:rsid w:val="007C19BB"/>
    <w:pPr>
      <w:spacing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semiHidden/>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eastAsiaTheme="minorEastAsia"/>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uiPriority w:val="34"/>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after="0"/>
      <w:ind w:left="2155" w:hanging="720"/>
    </w:pPr>
  </w:style>
  <w:style w:type="paragraph" w:styleId="TOC4">
    <w:name w:val="toc 4"/>
    <w:basedOn w:val="Normal"/>
    <w:next w:val="Normal"/>
    <w:autoRedefine/>
    <w:uiPriority w:val="39"/>
    <w:rsid w:val="007C19BB"/>
    <w:pPr>
      <w:tabs>
        <w:tab w:val="right" w:leader="dot" w:pos="14572"/>
      </w:tabs>
      <w:spacing w:after="0"/>
      <w:ind w:left="2155"/>
    </w:pPr>
  </w:style>
  <w:style w:type="paragraph" w:styleId="TOC5">
    <w:name w:val="toc 5"/>
    <w:basedOn w:val="Normal"/>
    <w:next w:val="Normal"/>
    <w:autoRedefine/>
    <w:uiPriority w:val="39"/>
    <w:rsid w:val="007C19BB"/>
    <w:pPr>
      <w:tabs>
        <w:tab w:val="right" w:leader="dot" w:pos="14572"/>
      </w:tabs>
      <w:spacing w:after="0"/>
    </w:pPr>
  </w:style>
  <w:style w:type="paragraph" w:styleId="TOC6">
    <w:name w:val="toc 6"/>
    <w:basedOn w:val="Normal"/>
    <w:next w:val="Normal"/>
    <w:autoRedefine/>
    <w:uiPriority w:val="39"/>
    <w:rsid w:val="007C19BB"/>
    <w:pPr>
      <w:tabs>
        <w:tab w:val="right" w:leader="dot" w:pos="14572"/>
      </w:tabs>
      <w:spacing w:after="0"/>
      <w:ind w:left="720"/>
    </w:pPr>
  </w:style>
  <w:style w:type="paragraph" w:styleId="TOC7">
    <w:name w:val="toc 7"/>
    <w:basedOn w:val="Normal"/>
    <w:next w:val="Normal"/>
    <w:autoRedefine/>
    <w:uiPriority w:val="39"/>
    <w:rsid w:val="007C19BB"/>
    <w:pPr>
      <w:tabs>
        <w:tab w:val="right" w:leader="dot" w:pos="14572"/>
      </w:tabs>
      <w:spacing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5458BD"/>
    <w:pPr>
      <w:spacing w:after="0"/>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0A28E2"/>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background2"/>
      <w:kern w:val="28"/>
      <w:sz w:val="24"/>
    </w:rPr>
  </w:style>
  <w:style w:type="paragraph" w:customStyle="1" w:styleId="DocType">
    <w:name w:val="DocType"/>
    <w:basedOn w:val="Normal"/>
    <w:qFormat/>
    <w:rsid w:val="007C19BB"/>
    <w:pPr>
      <w:tabs>
        <w:tab w:val="left" w:pos="1560"/>
      </w:tabs>
      <w:spacing w:after="0" w:line="240" w:lineRule="auto"/>
      <w:contextualSpacing/>
      <w:jc w:val="right"/>
    </w:pPr>
    <w:rPr>
      <w:vanish/>
      <w:sz w:val="18"/>
    </w:rPr>
  </w:style>
  <w:style w:type="character" w:customStyle="1" w:styleId="DocumentTypeChar">
    <w:name w:val="Document Type Char"/>
    <w:basedOn w:val="DefaultParagraphFont"/>
    <w:link w:val="DocumentType"/>
    <w:rsid w:val="000A28E2"/>
    <w:rPr>
      <w:b/>
      <w:caps/>
      <w:color w:val="F58220" w:themeColor="background2"/>
      <w:kern w:val="28"/>
      <w:sz w:val="24"/>
      <w:shd w:val="clear" w:color="F58220" w:themeColor="accent1" w:fill="auto"/>
    </w:rPr>
  </w:style>
  <w:style w:type="paragraph" w:customStyle="1" w:styleId="QMSFooter">
    <w:name w:val="QMS Footer"/>
    <w:basedOn w:val="Normal"/>
    <w:qFormat/>
    <w:rsid w:val="007C19BB"/>
    <w:pPr>
      <w:spacing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after="0" w:line="240" w:lineRule="auto"/>
    </w:pPr>
    <w:rPr>
      <w:i/>
      <w:sz w:val="18"/>
    </w:rPr>
  </w:style>
  <w:style w:type="paragraph" w:customStyle="1" w:styleId="ToCHeader">
    <w:name w:val="ToC Header"/>
    <w:basedOn w:val="Heading1NoNumber"/>
    <w:qFormat/>
    <w:rsid w:val="00E3740B"/>
  </w:style>
  <w:style w:type="paragraph" w:customStyle="1" w:styleId="MainTitlefollower">
    <w:name w:val="Main Title (follower)"/>
    <w:basedOn w:val="Normal"/>
    <w:uiPriority w:val="99"/>
    <w:rsid w:val="00AE5910"/>
    <w:pPr>
      <w:pBdr>
        <w:bottom w:val="single" w:sz="8" w:space="8" w:color="000000" w:themeColor="text1"/>
      </w:pBdr>
      <w:jc w:val="right"/>
    </w:pPr>
    <w:rPr>
      <w:b/>
      <w:color w:val="F58220" w:themeColor="background2"/>
      <w:sz w:val="24"/>
    </w:rPr>
  </w:style>
  <w:style w:type="paragraph" w:customStyle="1" w:styleId="Default">
    <w:name w:val="Default"/>
    <w:rsid w:val="00AE5910"/>
    <w:pPr>
      <w:autoSpaceDE w:val="0"/>
      <w:autoSpaceDN w:val="0"/>
      <w:adjustRightInd w:val="0"/>
      <w:spacing w:before="0" w:after="0" w:line="240" w:lineRule="auto"/>
    </w:pPr>
    <w:rPr>
      <w:rFonts w:cs="Calibri"/>
      <w:sz w:val="24"/>
      <w:szCs w:val="24"/>
    </w:rPr>
  </w:style>
  <w:style w:type="paragraph" w:customStyle="1" w:styleId="Hidden">
    <w:name w:val="Hidden"/>
    <w:basedOn w:val="Footer"/>
    <w:next w:val="Footer"/>
    <w:link w:val="HiddenChar"/>
    <w:qFormat/>
    <w:rsid w:val="00E02F4B"/>
    <w:pPr>
      <w:pBdr>
        <w:top w:val="single" w:sz="48" w:space="6" w:color="FFFFFF" w:themeColor="background1"/>
      </w:pBdr>
      <w:shd w:val="clear" w:color="auto" w:fill="FFFFFF" w:themeFill="background1"/>
      <w:tabs>
        <w:tab w:val="clear" w:pos="6804"/>
        <w:tab w:val="clear" w:pos="8505"/>
        <w:tab w:val="left" w:pos="4820"/>
      </w:tabs>
      <w:ind w:right="0"/>
    </w:pPr>
    <w:rPr>
      <w:rFonts w:asciiTheme="minorHAnsi" w:hAnsiTheme="minorHAnsi"/>
      <w:b w:val="0"/>
      <w:vanish/>
      <w:color w:val="auto"/>
      <w:sz w:val="14"/>
    </w:rPr>
  </w:style>
  <w:style w:type="character" w:customStyle="1" w:styleId="HiddenChar">
    <w:name w:val="Hidden Char"/>
    <w:basedOn w:val="FooterChar"/>
    <w:link w:val="Hidden"/>
    <w:rsid w:val="00E02F4B"/>
    <w:rPr>
      <w:rFonts w:asciiTheme="minorHAnsi" w:hAnsiTheme="minorHAnsi"/>
      <w:b w:val="0"/>
      <w:vanish/>
      <w:color w:val="auto"/>
      <w:sz w:val="14"/>
      <w:shd w:val="clear" w:color="auto" w:fill="FFFFFF" w:themeFill="background1"/>
    </w:rPr>
  </w:style>
  <w:style w:type="character" w:styleId="UnresolvedMention">
    <w:name w:val="Unresolved Mention"/>
    <w:basedOn w:val="DefaultParagraphFont"/>
    <w:uiPriority w:val="99"/>
    <w:semiHidden/>
    <w:unhideWhenUsed/>
    <w:rsid w:val="00AF0B3C"/>
    <w:rPr>
      <w:color w:val="605E5C"/>
      <w:shd w:val="clear" w:color="auto" w:fill="E1DFDD"/>
    </w:rPr>
  </w:style>
  <w:style w:type="numbering" w:styleId="1ai">
    <w:name w:val="Outline List 1"/>
    <w:basedOn w:val="NoList"/>
    <w:uiPriority w:val="99"/>
    <w:semiHidden/>
    <w:unhideWhenUsed/>
    <w:locked/>
    <w:rsid w:val="00EC5191"/>
    <w:pPr>
      <w:numPr>
        <w:numId w:val="21"/>
      </w:numPr>
    </w:pPr>
  </w:style>
  <w:style w:type="numbering" w:styleId="ArticleSection">
    <w:name w:val="Outline List 3"/>
    <w:basedOn w:val="NoList"/>
    <w:uiPriority w:val="99"/>
    <w:semiHidden/>
    <w:unhideWhenUsed/>
    <w:locked/>
    <w:rsid w:val="00EC5191"/>
    <w:pPr>
      <w:numPr>
        <w:numId w:val="22"/>
      </w:numPr>
    </w:pPr>
  </w:style>
  <w:style w:type="table" w:styleId="GridTable1Light">
    <w:name w:val="Grid Table 1 Light"/>
    <w:basedOn w:val="TableNormal"/>
    <w:uiPriority w:val="46"/>
    <w:locked/>
    <w:rsid w:val="00EC51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C5191"/>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C5191"/>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C5191"/>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C5191"/>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C5191"/>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C5191"/>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C519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C5191"/>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EC5191"/>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EC5191"/>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EC5191"/>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EC5191"/>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EC5191"/>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EC51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C5191"/>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EC5191"/>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EC5191"/>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EC5191"/>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EC5191"/>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EC5191"/>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EC51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C5191"/>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EC5191"/>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EC5191"/>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EC5191"/>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EC5191"/>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EC5191"/>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EC51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C51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EC51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EC51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EC51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EC51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EC51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rful">
    <w:name w:val="Grid Table 6 Colorful"/>
    <w:basedOn w:val="TableNormal"/>
    <w:uiPriority w:val="51"/>
    <w:locked/>
    <w:rsid w:val="00EC51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C5191"/>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rful-Accent2">
    <w:name w:val="Grid Table 6 Colorful Accent 2"/>
    <w:basedOn w:val="TableNormal"/>
    <w:uiPriority w:val="51"/>
    <w:locked/>
    <w:rsid w:val="00EC5191"/>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rful-Accent3">
    <w:name w:val="Grid Table 6 Colorful Accent 3"/>
    <w:basedOn w:val="TableNormal"/>
    <w:uiPriority w:val="51"/>
    <w:locked/>
    <w:rsid w:val="00EC5191"/>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rful-Accent4">
    <w:name w:val="Grid Table 6 Colorful Accent 4"/>
    <w:basedOn w:val="TableNormal"/>
    <w:uiPriority w:val="51"/>
    <w:locked/>
    <w:rsid w:val="00EC5191"/>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rful-Accent5">
    <w:name w:val="Grid Table 6 Colorful Accent 5"/>
    <w:basedOn w:val="TableNormal"/>
    <w:uiPriority w:val="51"/>
    <w:locked/>
    <w:rsid w:val="00EC5191"/>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rful-Accent6">
    <w:name w:val="Grid Table 6 Colorful Accent 6"/>
    <w:basedOn w:val="TableNormal"/>
    <w:uiPriority w:val="51"/>
    <w:locked/>
    <w:rsid w:val="00EC5191"/>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rful">
    <w:name w:val="Grid Table 7 Colorful"/>
    <w:basedOn w:val="TableNormal"/>
    <w:uiPriority w:val="52"/>
    <w:locked/>
    <w:rsid w:val="00EC51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C5191"/>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rful-Accent2">
    <w:name w:val="Grid Table 7 Colorful Accent 2"/>
    <w:basedOn w:val="TableNormal"/>
    <w:uiPriority w:val="52"/>
    <w:locked/>
    <w:rsid w:val="00EC5191"/>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rful-Accent3">
    <w:name w:val="Grid Table 7 Colorful Accent 3"/>
    <w:basedOn w:val="TableNormal"/>
    <w:uiPriority w:val="52"/>
    <w:locked/>
    <w:rsid w:val="00EC5191"/>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rful-Accent4">
    <w:name w:val="Grid Table 7 Colorful Accent 4"/>
    <w:basedOn w:val="TableNormal"/>
    <w:uiPriority w:val="52"/>
    <w:locked/>
    <w:rsid w:val="00EC5191"/>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rful-Accent5">
    <w:name w:val="Grid Table 7 Colorful Accent 5"/>
    <w:basedOn w:val="TableNormal"/>
    <w:uiPriority w:val="52"/>
    <w:locked/>
    <w:rsid w:val="00EC5191"/>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rful-Accent6">
    <w:name w:val="Grid Table 7 Colorful Accent 6"/>
    <w:basedOn w:val="TableNormal"/>
    <w:uiPriority w:val="52"/>
    <w:locked/>
    <w:rsid w:val="00EC5191"/>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EC5191"/>
    <w:rPr>
      <w:color w:val="2B579A"/>
      <w:shd w:val="clear" w:color="auto" w:fill="E1DFDD"/>
    </w:rPr>
  </w:style>
  <w:style w:type="paragraph" w:styleId="ListBullet4">
    <w:name w:val="List Bullet 4"/>
    <w:basedOn w:val="Normal"/>
    <w:uiPriority w:val="99"/>
    <w:semiHidden/>
    <w:qFormat/>
    <w:locked/>
    <w:rsid w:val="00EC5191"/>
    <w:pPr>
      <w:numPr>
        <w:numId w:val="23"/>
      </w:numPr>
      <w:contextualSpacing/>
    </w:pPr>
  </w:style>
  <w:style w:type="table" w:styleId="ListTable1Light">
    <w:name w:val="List Table 1 Light"/>
    <w:basedOn w:val="TableNormal"/>
    <w:uiPriority w:val="46"/>
    <w:locked/>
    <w:rsid w:val="00EC519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C5191"/>
    <w:pPr>
      <w:spacing w:after="0" w:line="240" w:lineRule="auto"/>
    </w:pPr>
    <w:tblPr>
      <w:tblStyleRowBandSize w:val="1"/>
      <w:tblStyleColBandSize w:val="1"/>
    </w:tblPr>
    <w:tblStylePr w:type="firstRow">
      <w:rPr>
        <w:b/>
        <w:bCs/>
      </w:rPr>
      <w:tblPr/>
      <w:tcPr>
        <w:tcBorders>
          <w:bottom w:val="single" w:sz="4" w:space="0" w:color="F9B379" w:themeColor="accent1" w:themeTint="99"/>
        </w:tcBorders>
      </w:tcPr>
    </w:tblStylePr>
    <w:tblStylePr w:type="lastRow">
      <w:rPr>
        <w:b/>
        <w:bCs/>
      </w:rPr>
      <w:tblPr/>
      <w:tcPr>
        <w:tcBorders>
          <w:top w:val="sing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1Light-Accent2">
    <w:name w:val="List Table 1 Light Accent 2"/>
    <w:basedOn w:val="TableNormal"/>
    <w:uiPriority w:val="46"/>
    <w:locked/>
    <w:rsid w:val="00EC5191"/>
    <w:pPr>
      <w:spacing w:after="0" w:line="240" w:lineRule="auto"/>
    </w:pPr>
    <w:tblPr>
      <w:tblStyleRowBandSize w:val="1"/>
      <w:tblStyleColBandSize w:val="1"/>
    </w:tblPr>
    <w:tblStylePr w:type="firstRow">
      <w:rPr>
        <w:b/>
        <w:bCs/>
      </w:rPr>
      <w:tblPr/>
      <w:tcPr>
        <w:tcBorders>
          <w:bottom w:val="single" w:sz="4" w:space="0" w:color="7CA2D1" w:themeColor="accent2" w:themeTint="99"/>
        </w:tcBorders>
      </w:tcPr>
    </w:tblStylePr>
    <w:tblStylePr w:type="lastRow">
      <w:rPr>
        <w:b/>
        <w:bCs/>
      </w:rPr>
      <w:tblPr/>
      <w:tcPr>
        <w:tcBorders>
          <w:top w:val="sing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1Light-Accent3">
    <w:name w:val="List Table 1 Light Accent 3"/>
    <w:basedOn w:val="TableNormal"/>
    <w:uiPriority w:val="46"/>
    <w:locked/>
    <w:rsid w:val="00EC5191"/>
    <w:pPr>
      <w:spacing w:after="0" w:line="240" w:lineRule="auto"/>
    </w:pPr>
    <w:tblPr>
      <w:tblStyleRowBandSize w:val="1"/>
      <w:tblStyleColBandSize w:val="1"/>
    </w:tblPr>
    <w:tblStylePr w:type="firstRow">
      <w:rPr>
        <w:b/>
        <w:bCs/>
      </w:rPr>
      <w:tblPr/>
      <w:tcPr>
        <w:tcBorders>
          <w:bottom w:val="single" w:sz="4" w:space="0" w:color="A5A7AA" w:themeColor="accent3" w:themeTint="99"/>
        </w:tcBorders>
      </w:tcPr>
    </w:tblStylePr>
    <w:tblStylePr w:type="lastRow">
      <w:rPr>
        <w:b/>
        <w:bCs/>
      </w:rPr>
      <w:tblPr/>
      <w:tcPr>
        <w:tcBorders>
          <w:top w:val="sing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1Light-Accent4">
    <w:name w:val="List Table 1 Light Accent 4"/>
    <w:basedOn w:val="TableNormal"/>
    <w:uiPriority w:val="46"/>
    <w:locked/>
    <w:rsid w:val="00EC5191"/>
    <w:pPr>
      <w:spacing w:after="0" w:line="240" w:lineRule="auto"/>
    </w:p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1Light-Accent5">
    <w:name w:val="List Table 1 Light Accent 5"/>
    <w:basedOn w:val="TableNormal"/>
    <w:uiPriority w:val="46"/>
    <w:locked/>
    <w:rsid w:val="00EC5191"/>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EC5191"/>
    <w:pPr>
      <w:spacing w:after="0" w:line="240" w:lineRule="auto"/>
    </w:pPr>
    <w:tblPr>
      <w:tblStyleRowBandSize w:val="1"/>
      <w:tblStyleColBandSize w:val="1"/>
    </w:tblPr>
    <w:tblStylePr w:type="firstRow">
      <w:rPr>
        <w:b/>
        <w:bCs/>
      </w:rPr>
      <w:tblPr/>
      <w:tcPr>
        <w:tcBorders>
          <w:bottom w:val="single" w:sz="4" w:space="0" w:color="FFFF66" w:themeColor="accent6" w:themeTint="99"/>
        </w:tcBorders>
      </w:tcPr>
    </w:tblStylePr>
    <w:tblStylePr w:type="lastRow">
      <w:rPr>
        <w:b/>
        <w:bCs/>
      </w:rPr>
      <w:tblPr/>
      <w:tcPr>
        <w:tcBorders>
          <w:top w:val="sing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2">
    <w:name w:val="List Table 2"/>
    <w:basedOn w:val="TableNormal"/>
    <w:uiPriority w:val="47"/>
    <w:locked/>
    <w:rsid w:val="00EC519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C5191"/>
    <w:pPr>
      <w:spacing w:after="0" w:line="240" w:lineRule="auto"/>
    </w:pPr>
    <w:tblPr>
      <w:tblStyleRowBandSize w:val="1"/>
      <w:tblStyleColBandSize w:val="1"/>
      <w:tblBorders>
        <w:top w:val="single" w:sz="4" w:space="0" w:color="F9B379" w:themeColor="accent1" w:themeTint="99"/>
        <w:bottom w:val="single" w:sz="4" w:space="0" w:color="F9B379" w:themeColor="accent1" w:themeTint="99"/>
        <w:insideH w:val="single" w:sz="4" w:space="0" w:color="F9B3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2-Accent2">
    <w:name w:val="List Table 2 Accent 2"/>
    <w:basedOn w:val="TableNormal"/>
    <w:uiPriority w:val="47"/>
    <w:locked/>
    <w:rsid w:val="00EC5191"/>
    <w:pPr>
      <w:spacing w:after="0" w:line="240" w:lineRule="auto"/>
    </w:pPr>
    <w:tblPr>
      <w:tblStyleRowBandSize w:val="1"/>
      <w:tblStyleColBandSize w:val="1"/>
      <w:tblBorders>
        <w:top w:val="single" w:sz="4" w:space="0" w:color="7CA2D1" w:themeColor="accent2" w:themeTint="99"/>
        <w:bottom w:val="single" w:sz="4" w:space="0" w:color="7CA2D1" w:themeColor="accent2" w:themeTint="99"/>
        <w:insideH w:val="single" w:sz="4" w:space="0" w:color="7CA2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2-Accent3">
    <w:name w:val="List Table 2 Accent 3"/>
    <w:basedOn w:val="TableNormal"/>
    <w:uiPriority w:val="47"/>
    <w:locked/>
    <w:rsid w:val="00EC5191"/>
    <w:pPr>
      <w:spacing w:after="0" w:line="240" w:lineRule="auto"/>
    </w:pPr>
    <w:tblPr>
      <w:tblStyleRowBandSize w:val="1"/>
      <w:tblStyleColBandSize w:val="1"/>
      <w:tblBorders>
        <w:top w:val="single" w:sz="4" w:space="0" w:color="A5A7AA" w:themeColor="accent3" w:themeTint="99"/>
        <w:bottom w:val="single" w:sz="4" w:space="0" w:color="A5A7AA" w:themeColor="accent3" w:themeTint="99"/>
        <w:insideH w:val="single" w:sz="4" w:space="0" w:color="A5A7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2-Accent4">
    <w:name w:val="List Table 2 Accent 4"/>
    <w:basedOn w:val="TableNormal"/>
    <w:uiPriority w:val="47"/>
    <w:locked/>
    <w:rsid w:val="00EC5191"/>
    <w:pPr>
      <w:spacing w:after="0" w:line="240" w:lineRule="auto"/>
    </w:p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2-Accent5">
    <w:name w:val="List Table 2 Accent 5"/>
    <w:basedOn w:val="TableNormal"/>
    <w:uiPriority w:val="47"/>
    <w:locked/>
    <w:rsid w:val="00EC5191"/>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EC5191"/>
    <w:pPr>
      <w:spacing w:after="0" w:line="240" w:lineRule="auto"/>
    </w:pPr>
    <w:tblPr>
      <w:tblStyleRowBandSize w:val="1"/>
      <w:tblStyleColBandSize w:val="1"/>
      <w:tblBorders>
        <w:top w:val="single" w:sz="4" w:space="0" w:color="FFFF66" w:themeColor="accent6" w:themeTint="99"/>
        <w:bottom w:val="single" w:sz="4" w:space="0" w:color="FFFF66" w:themeColor="accent6" w:themeTint="99"/>
        <w:insideH w:val="single" w:sz="4" w:space="0" w:color="FFFF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3">
    <w:name w:val="List Table 3"/>
    <w:basedOn w:val="TableNormal"/>
    <w:uiPriority w:val="48"/>
    <w:locked/>
    <w:rsid w:val="00EC519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C5191"/>
    <w:pPr>
      <w:spacing w:after="0" w:line="240" w:lineRule="auto"/>
    </w:pPr>
    <w:tblPr>
      <w:tblStyleRowBandSize w:val="1"/>
      <w:tblStyleColBandSize w:val="1"/>
      <w:tblBorders>
        <w:top w:val="single" w:sz="4" w:space="0" w:color="F58220" w:themeColor="accent1"/>
        <w:left w:val="single" w:sz="4" w:space="0" w:color="F58220" w:themeColor="accent1"/>
        <w:bottom w:val="single" w:sz="4" w:space="0" w:color="F58220" w:themeColor="accent1"/>
        <w:right w:val="single" w:sz="4" w:space="0" w:color="F58220" w:themeColor="accent1"/>
      </w:tblBorders>
    </w:tblPr>
    <w:tblStylePr w:type="firstRow">
      <w:rPr>
        <w:b/>
        <w:bCs/>
        <w:color w:val="FFFFFF" w:themeColor="background1"/>
      </w:rPr>
      <w:tblPr/>
      <w:tcPr>
        <w:shd w:val="clear" w:color="auto" w:fill="F58220" w:themeFill="accent1"/>
      </w:tcPr>
    </w:tblStylePr>
    <w:tblStylePr w:type="lastRow">
      <w:rPr>
        <w:b/>
        <w:bCs/>
      </w:rPr>
      <w:tblPr/>
      <w:tcPr>
        <w:tcBorders>
          <w:top w:val="double" w:sz="4" w:space="0" w:color="F582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1"/>
          <w:right w:val="single" w:sz="4" w:space="0" w:color="F58220" w:themeColor="accent1"/>
        </w:tcBorders>
      </w:tcPr>
    </w:tblStylePr>
    <w:tblStylePr w:type="band1Horz">
      <w:tblPr/>
      <w:tcPr>
        <w:tcBorders>
          <w:top w:val="single" w:sz="4" w:space="0" w:color="F58220" w:themeColor="accent1"/>
          <w:bottom w:val="single" w:sz="4" w:space="0" w:color="F582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1"/>
          <w:left w:val="nil"/>
        </w:tcBorders>
      </w:tcPr>
    </w:tblStylePr>
    <w:tblStylePr w:type="swCell">
      <w:tblPr/>
      <w:tcPr>
        <w:tcBorders>
          <w:top w:val="double" w:sz="4" w:space="0" w:color="F58220" w:themeColor="accent1"/>
          <w:right w:val="nil"/>
        </w:tcBorders>
      </w:tcPr>
    </w:tblStylePr>
  </w:style>
  <w:style w:type="table" w:styleId="ListTable3-Accent2">
    <w:name w:val="List Table 3 Accent 2"/>
    <w:basedOn w:val="TableNormal"/>
    <w:uiPriority w:val="48"/>
    <w:locked/>
    <w:rsid w:val="00EC5191"/>
    <w:pPr>
      <w:spacing w:after="0" w:line="240" w:lineRule="auto"/>
    </w:pPr>
    <w:tblPr>
      <w:tblStyleRowBandSize w:val="1"/>
      <w:tblStyleColBandSize w:val="1"/>
      <w:tblBorders>
        <w:top w:val="single" w:sz="4" w:space="0" w:color="3867A0" w:themeColor="accent2"/>
        <w:left w:val="single" w:sz="4" w:space="0" w:color="3867A0" w:themeColor="accent2"/>
        <w:bottom w:val="single" w:sz="4" w:space="0" w:color="3867A0" w:themeColor="accent2"/>
        <w:right w:val="single" w:sz="4" w:space="0" w:color="3867A0" w:themeColor="accent2"/>
      </w:tblBorders>
    </w:tblPr>
    <w:tblStylePr w:type="firstRow">
      <w:rPr>
        <w:b/>
        <w:bCs/>
        <w:color w:val="FFFFFF" w:themeColor="background1"/>
      </w:rPr>
      <w:tblPr/>
      <w:tcPr>
        <w:shd w:val="clear" w:color="auto" w:fill="3867A0" w:themeFill="accent2"/>
      </w:tcPr>
    </w:tblStylePr>
    <w:tblStylePr w:type="lastRow">
      <w:rPr>
        <w:b/>
        <w:bCs/>
      </w:rPr>
      <w:tblPr/>
      <w:tcPr>
        <w:tcBorders>
          <w:top w:val="double" w:sz="4" w:space="0" w:color="3867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7A0" w:themeColor="accent2"/>
          <w:right w:val="single" w:sz="4" w:space="0" w:color="3867A0" w:themeColor="accent2"/>
        </w:tcBorders>
      </w:tcPr>
    </w:tblStylePr>
    <w:tblStylePr w:type="band1Horz">
      <w:tblPr/>
      <w:tcPr>
        <w:tcBorders>
          <w:top w:val="single" w:sz="4" w:space="0" w:color="3867A0" w:themeColor="accent2"/>
          <w:bottom w:val="single" w:sz="4" w:space="0" w:color="3867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7A0" w:themeColor="accent2"/>
          <w:left w:val="nil"/>
        </w:tcBorders>
      </w:tcPr>
    </w:tblStylePr>
    <w:tblStylePr w:type="swCell">
      <w:tblPr/>
      <w:tcPr>
        <w:tcBorders>
          <w:top w:val="double" w:sz="4" w:space="0" w:color="3867A0" w:themeColor="accent2"/>
          <w:right w:val="nil"/>
        </w:tcBorders>
      </w:tcPr>
    </w:tblStylePr>
  </w:style>
  <w:style w:type="table" w:styleId="ListTable3-Accent3">
    <w:name w:val="List Table 3 Accent 3"/>
    <w:basedOn w:val="TableNormal"/>
    <w:uiPriority w:val="48"/>
    <w:locked/>
    <w:rsid w:val="00EC5191"/>
    <w:pPr>
      <w:spacing w:after="0" w:line="240" w:lineRule="auto"/>
    </w:pPr>
    <w:tblPr>
      <w:tblStyleRowBandSize w:val="1"/>
      <w:tblStyleColBandSize w:val="1"/>
      <w:tblBorders>
        <w:top w:val="single" w:sz="4" w:space="0" w:color="6B6E71" w:themeColor="accent3"/>
        <w:left w:val="single" w:sz="4" w:space="0" w:color="6B6E71" w:themeColor="accent3"/>
        <w:bottom w:val="single" w:sz="4" w:space="0" w:color="6B6E71" w:themeColor="accent3"/>
        <w:right w:val="single" w:sz="4" w:space="0" w:color="6B6E71" w:themeColor="accent3"/>
      </w:tblBorders>
    </w:tblPr>
    <w:tblStylePr w:type="firstRow">
      <w:rPr>
        <w:b/>
        <w:bCs/>
        <w:color w:val="FFFFFF" w:themeColor="background1"/>
      </w:rPr>
      <w:tblPr/>
      <w:tcPr>
        <w:shd w:val="clear" w:color="auto" w:fill="6B6E71" w:themeFill="accent3"/>
      </w:tcPr>
    </w:tblStylePr>
    <w:tblStylePr w:type="lastRow">
      <w:rPr>
        <w:b/>
        <w:bCs/>
      </w:rPr>
      <w:tblPr/>
      <w:tcPr>
        <w:tcBorders>
          <w:top w:val="double" w:sz="4" w:space="0" w:color="6B6E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E71" w:themeColor="accent3"/>
          <w:right w:val="single" w:sz="4" w:space="0" w:color="6B6E71" w:themeColor="accent3"/>
        </w:tcBorders>
      </w:tcPr>
    </w:tblStylePr>
    <w:tblStylePr w:type="band1Horz">
      <w:tblPr/>
      <w:tcPr>
        <w:tcBorders>
          <w:top w:val="single" w:sz="4" w:space="0" w:color="6B6E71" w:themeColor="accent3"/>
          <w:bottom w:val="single" w:sz="4" w:space="0" w:color="6B6E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E71" w:themeColor="accent3"/>
          <w:left w:val="nil"/>
        </w:tcBorders>
      </w:tcPr>
    </w:tblStylePr>
    <w:tblStylePr w:type="swCell">
      <w:tblPr/>
      <w:tcPr>
        <w:tcBorders>
          <w:top w:val="double" w:sz="4" w:space="0" w:color="6B6E71" w:themeColor="accent3"/>
          <w:right w:val="nil"/>
        </w:tcBorders>
      </w:tcPr>
    </w:tblStylePr>
  </w:style>
  <w:style w:type="table" w:styleId="ListTable3-Accent4">
    <w:name w:val="List Table 3 Accent 4"/>
    <w:basedOn w:val="TableNormal"/>
    <w:uiPriority w:val="48"/>
    <w:locked/>
    <w:rsid w:val="00EC5191"/>
    <w:pPr>
      <w:spacing w:after="0" w:line="240" w:lineRule="auto"/>
    </w:p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stTable3-Accent5">
    <w:name w:val="List Table 3 Accent 5"/>
    <w:basedOn w:val="TableNormal"/>
    <w:uiPriority w:val="48"/>
    <w:locked/>
    <w:rsid w:val="00EC5191"/>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EC5191"/>
    <w:pPr>
      <w:spacing w:after="0" w:line="240" w:lineRule="auto"/>
    </w:pPr>
    <w:tblPr>
      <w:tblStyleRowBandSize w:val="1"/>
      <w:tblStyleColBandSize w:val="1"/>
      <w:tblBorders>
        <w:top w:val="single" w:sz="4" w:space="0" w:color="FFFF00" w:themeColor="accent6"/>
        <w:left w:val="single" w:sz="4" w:space="0" w:color="FFFF00" w:themeColor="accent6"/>
        <w:bottom w:val="single" w:sz="4" w:space="0" w:color="FFFF00" w:themeColor="accent6"/>
        <w:right w:val="single" w:sz="4" w:space="0" w:color="FFFF00" w:themeColor="accent6"/>
      </w:tblBorders>
    </w:tblPr>
    <w:tblStylePr w:type="firstRow">
      <w:rPr>
        <w:b/>
        <w:bCs/>
        <w:color w:val="FFFFFF" w:themeColor="background1"/>
      </w:rPr>
      <w:tblPr/>
      <w:tcPr>
        <w:shd w:val="clear" w:color="auto" w:fill="FFFF00" w:themeFill="accent6"/>
      </w:tcPr>
    </w:tblStylePr>
    <w:tblStylePr w:type="lastRow">
      <w:rPr>
        <w:b/>
        <w:bCs/>
      </w:rPr>
      <w:tblPr/>
      <w:tcPr>
        <w:tcBorders>
          <w:top w:val="double" w:sz="4" w:space="0" w:color="FFF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6"/>
          <w:right w:val="single" w:sz="4" w:space="0" w:color="FFFF00" w:themeColor="accent6"/>
        </w:tcBorders>
      </w:tcPr>
    </w:tblStylePr>
    <w:tblStylePr w:type="band1Horz">
      <w:tblPr/>
      <w:tcPr>
        <w:tcBorders>
          <w:top w:val="single" w:sz="4" w:space="0" w:color="FFFF00" w:themeColor="accent6"/>
          <w:bottom w:val="single" w:sz="4" w:space="0" w:color="FFF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6"/>
          <w:left w:val="nil"/>
        </w:tcBorders>
      </w:tcPr>
    </w:tblStylePr>
    <w:tblStylePr w:type="swCell">
      <w:tblPr/>
      <w:tcPr>
        <w:tcBorders>
          <w:top w:val="double" w:sz="4" w:space="0" w:color="FFFF00" w:themeColor="accent6"/>
          <w:right w:val="nil"/>
        </w:tcBorders>
      </w:tcPr>
    </w:tblStylePr>
  </w:style>
  <w:style w:type="table" w:styleId="ListTable4">
    <w:name w:val="List Table 4"/>
    <w:basedOn w:val="TableNormal"/>
    <w:uiPriority w:val="49"/>
    <w:locked/>
    <w:rsid w:val="00EC51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C5191"/>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tcBorders>
        <w:shd w:val="clear" w:color="auto" w:fill="F58220" w:themeFill="accent1"/>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4-Accent2">
    <w:name w:val="List Table 4 Accent 2"/>
    <w:basedOn w:val="TableNormal"/>
    <w:uiPriority w:val="49"/>
    <w:locked/>
    <w:rsid w:val="00EC5191"/>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tcBorders>
        <w:shd w:val="clear" w:color="auto" w:fill="3867A0" w:themeFill="accent2"/>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4-Accent3">
    <w:name w:val="List Table 4 Accent 3"/>
    <w:basedOn w:val="TableNormal"/>
    <w:uiPriority w:val="49"/>
    <w:locked/>
    <w:rsid w:val="00EC5191"/>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4-Accent4">
    <w:name w:val="List Table 4 Accent 4"/>
    <w:basedOn w:val="TableNormal"/>
    <w:uiPriority w:val="49"/>
    <w:locked/>
    <w:rsid w:val="00EC5191"/>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4-Accent5">
    <w:name w:val="List Table 4 Accent 5"/>
    <w:basedOn w:val="TableNormal"/>
    <w:uiPriority w:val="49"/>
    <w:locked/>
    <w:rsid w:val="00EC5191"/>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EC5191"/>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tcBorders>
        <w:shd w:val="clear" w:color="auto" w:fill="FFFF00" w:themeFill="accent6"/>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5Dark">
    <w:name w:val="List Table 5 Dark"/>
    <w:basedOn w:val="TableNormal"/>
    <w:uiPriority w:val="50"/>
    <w:locked/>
    <w:rsid w:val="00EC519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C5191"/>
    <w:pPr>
      <w:spacing w:after="0" w:line="240" w:lineRule="auto"/>
    </w:pPr>
    <w:rPr>
      <w:color w:val="FFFFFF" w:themeColor="background1"/>
    </w:rPr>
    <w:tblPr>
      <w:tblStyleRowBandSize w:val="1"/>
      <w:tblStyleColBandSize w:val="1"/>
      <w:tblBorders>
        <w:top w:val="single" w:sz="24" w:space="0" w:color="F58220" w:themeColor="accent1"/>
        <w:left w:val="single" w:sz="24" w:space="0" w:color="F58220" w:themeColor="accent1"/>
        <w:bottom w:val="single" w:sz="24" w:space="0" w:color="F58220" w:themeColor="accent1"/>
        <w:right w:val="single" w:sz="24" w:space="0" w:color="F58220" w:themeColor="accent1"/>
      </w:tblBorders>
    </w:tblPr>
    <w:tcPr>
      <w:shd w:val="clear" w:color="auto" w:fill="F582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C5191"/>
    <w:pPr>
      <w:spacing w:after="0" w:line="240" w:lineRule="auto"/>
    </w:pPr>
    <w:rPr>
      <w:color w:val="FFFFFF" w:themeColor="background1"/>
    </w:rPr>
    <w:tblPr>
      <w:tblStyleRowBandSize w:val="1"/>
      <w:tblStyleColBandSize w:val="1"/>
      <w:tblBorders>
        <w:top w:val="single" w:sz="24" w:space="0" w:color="3867A0" w:themeColor="accent2"/>
        <w:left w:val="single" w:sz="24" w:space="0" w:color="3867A0" w:themeColor="accent2"/>
        <w:bottom w:val="single" w:sz="24" w:space="0" w:color="3867A0" w:themeColor="accent2"/>
        <w:right w:val="single" w:sz="24" w:space="0" w:color="3867A0" w:themeColor="accent2"/>
      </w:tblBorders>
    </w:tblPr>
    <w:tcPr>
      <w:shd w:val="clear" w:color="auto" w:fill="3867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C5191"/>
    <w:pPr>
      <w:spacing w:after="0" w:line="240" w:lineRule="auto"/>
    </w:pPr>
    <w:rPr>
      <w:color w:val="FFFFFF" w:themeColor="background1"/>
    </w:rPr>
    <w:tblPr>
      <w:tblStyleRowBandSize w:val="1"/>
      <w:tblStyleColBandSize w:val="1"/>
      <w:tblBorders>
        <w:top w:val="single" w:sz="24" w:space="0" w:color="6B6E71" w:themeColor="accent3"/>
        <w:left w:val="single" w:sz="24" w:space="0" w:color="6B6E71" w:themeColor="accent3"/>
        <w:bottom w:val="single" w:sz="24" w:space="0" w:color="6B6E71" w:themeColor="accent3"/>
        <w:right w:val="single" w:sz="24" w:space="0" w:color="6B6E71" w:themeColor="accent3"/>
      </w:tblBorders>
    </w:tblPr>
    <w:tcPr>
      <w:shd w:val="clear" w:color="auto" w:fill="6B6E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C5191"/>
    <w:pPr>
      <w:spacing w:after="0" w:line="240" w:lineRule="auto"/>
    </w:pPr>
    <w:rPr>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C5191"/>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C5191"/>
    <w:pPr>
      <w:spacing w:after="0" w:line="240" w:lineRule="auto"/>
    </w:pPr>
    <w:rPr>
      <w:color w:val="FFFFFF" w:themeColor="background1"/>
    </w:rPr>
    <w:tblPr>
      <w:tblStyleRowBandSize w:val="1"/>
      <w:tblStyleColBandSize w:val="1"/>
      <w:tblBorders>
        <w:top w:val="single" w:sz="24" w:space="0" w:color="FFFF00" w:themeColor="accent6"/>
        <w:left w:val="single" w:sz="24" w:space="0" w:color="FFFF00" w:themeColor="accent6"/>
        <w:bottom w:val="single" w:sz="24" w:space="0" w:color="FFFF00" w:themeColor="accent6"/>
        <w:right w:val="single" w:sz="24" w:space="0" w:color="FFFF00" w:themeColor="accent6"/>
      </w:tblBorders>
    </w:tblPr>
    <w:tcPr>
      <w:shd w:val="clear" w:color="auto" w:fill="FFF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C519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C5191"/>
    <w:pPr>
      <w:spacing w:after="0" w:line="240" w:lineRule="auto"/>
    </w:pPr>
    <w:rPr>
      <w:color w:val="C65F09" w:themeColor="accent1" w:themeShade="BF"/>
    </w:rPr>
    <w:tblPr>
      <w:tblStyleRowBandSize w:val="1"/>
      <w:tblStyleColBandSize w:val="1"/>
      <w:tblBorders>
        <w:top w:val="single" w:sz="4" w:space="0" w:color="F58220" w:themeColor="accent1"/>
        <w:bottom w:val="single" w:sz="4" w:space="0" w:color="F58220" w:themeColor="accent1"/>
      </w:tblBorders>
    </w:tblPr>
    <w:tblStylePr w:type="firstRow">
      <w:rPr>
        <w:b/>
        <w:bCs/>
      </w:rPr>
      <w:tblPr/>
      <w:tcPr>
        <w:tcBorders>
          <w:bottom w:val="single" w:sz="4" w:space="0" w:color="F58220" w:themeColor="accent1"/>
        </w:tcBorders>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6Colorful-Accent2">
    <w:name w:val="List Table 6 Colorful Accent 2"/>
    <w:basedOn w:val="TableNormal"/>
    <w:uiPriority w:val="51"/>
    <w:locked/>
    <w:rsid w:val="00EC5191"/>
    <w:pPr>
      <w:spacing w:after="0" w:line="240" w:lineRule="auto"/>
    </w:pPr>
    <w:rPr>
      <w:color w:val="2A4D77" w:themeColor="accent2" w:themeShade="BF"/>
    </w:rPr>
    <w:tblPr>
      <w:tblStyleRowBandSize w:val="1"/>
      <w:tblStyleColBandSize w:val="1"/>
      <w:tblBorders>
        <w:top w:val="single" w:sz="4" w:space="0" w:color="3867A0" w:themeColor="accent2"/>
        <w:bottom w:val="single" w:sz="4" w:space="0" w:color="3867A0" w:themeColor="accent2"/>
      </w:tblBorders>
    </w:tblPr>
    <w:tblStylePr w:type="firstRow">
      <w:rPr>
        <w:b/>
        <w:bCs/>
      </w:rPr>
      <w:tblPr/>
      <w:tcPr>
        <w:tcBorders>
          <w:bottom w:val="single" w:sz="4" w:space="0" w:color="3867A0" w:themeColor="accent2"/>
        </w:tcBorders>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6Colorful-Accent3">
    <w:name w:val="List Table 6 Colorful Accent 3"/>
    <w:basedOn w:val="TableNormal"/>
    <w:uiPriority w:val="51"/>
    <w:locked/>
    <w:rsid w:val="00EC5191"/>
    <w:pPr>
      <w:spacing w:after="0" w:line="240" w:lineRule="auto"/>
    </w:pPr>
    <w:rPr>
      <w:color w:val="505254" w:themeColor="accent3" w:themeShade="BF"/>
    </w:rPr>
    <w:tblPr>
      <w:tblStyleRowBandSize w:val="1"/>
      <w:tblStyleColBandSize w:val="1"/>
      <w:tblBorders>
        <w:top w:val="single" w:sz="4" w:space="0" w:color="6B6E71" w:themeColor="accent3"/>
        <w:bottom w:val="single" w:sz="4" w:space="0" w:color="6B6E71" w:themeColor="accent3"/>
      </w:tblBorders>
    </w:tblPr>
    <w:tblStylePr w:type="firstRow">
      <w:rPr>
        <w:b/>
        <w:bCs/>
      </w:rPr>
      <w:tblPr/>
      <w:tcPr>
        <w:tcBorders>
          <w:bottom w:val="single" w:sz="4" w:space="0" w:color="6B6E71" w:themeColor="accent3"/>
        </w:tcBorders>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6Colorful-Accent4">
    <w:name w:val="List Table 6 Colorful Accent 4"/>
    <w:basedOn w:val="TableNormal"/>
    <w:uiPriority w:val="51"/>
    <w:locked/>
    <w:rsid w:val="00EC5191"/>
    <w:pPr>
      <w:spacing w:after="0" w:line="240" w:lineRule="auto"/>
    </w:pPr>
    <w:rPr>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6Colorful-Accent5">
    <w:name w:val="List Table 6 Colorful Accent 5"/>
    <w:basedOn w:val="TableNormal"/>
    <w:uiPriority w:val="51"/>
    <w:locked/>
    <w:rsid w:val="00EC5191"/>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rful-Accent6">
    <w:name w:val="List Table 6 Colorful Accent 6"/>
    <w:basedOn w:val="TableNormal"/>
    <w:uiPriority w:val="51"/>
    <w:locked/>
    <w:rsid w:val="00EC5191"/>
    <w:pPr>
      <w:spacing w:after="0" w:line="240" w:lineRule="auto"/>
    </w:pPr>
    <w:rPr>
      <w:color w:val="BFBF00" w:themeColor="accent6" w:themeShade="BF"/>
    </w:rPr>
    <w:tblPr>
      <w:tblStyleRowBandSize w:val="1"/>
      <w:tblStyleColBandSize w:val="1"/>
      <w:tblBorders>
        <w:top w:val="single" w:sz="4" w:space="0" w:color="FFFF00" w:themeColor="accent6"/>
        <w:bottom w:val="single" w:sz="4" w:space="0" w:color="FFFF00" w:themeColor="accent6"/>
      </w:tblBorders>
    </w:tblPr>
    <w:tblStylePr w:type="firstRow">
      <w:rPr>
        <w:b/>
        <w:bCs/>
      </w:rPr>
      <w:tblPr/>
      <w:tcPr>
        <w:tcBorders>
          <w:bottom w:val="single" w:sz="4" w:space="0" w:color="FFFF00" w:themeColor="accent6"/>
        </w:tcBorders>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7Colorful">
    <w:name w:val="List Table 7 Colorful"/>
    <w:basedOn w:val="TableNormal"/>
    <w:uiPriority w:val="52"/>
    <w:locked/>
    <w:rsid w:val="00EC519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C5191"/>
    <w:pPr>
      <w:spacing w:after="0" w:line="240" w:lineRule="auto"/>
    </w:pPr>
    <w:rPr>
      <w:color w:val="C65F0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1"/>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C5191"/>
    <w:pPr>
      <w:spacing w:after="0" w:line="240" w:lineRule="auto"/>
    </w:pPr>
    <w:rPr>
      <w:color w:val="2A4D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67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67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67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67A0" w:themeColor="accent2"/>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C5191"/>
    <w:pPr>
      <w:spacing w:after="0" w:line="240" w:lineRule="auto"/>
    </w:pPr>
    <w:rPr>
      <w:color w:val="5052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E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E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E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E71" w:themeColor="accent3"/>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C5191"/>
    <w:pPr>
      <w:spacing w:after="0" w:line="240" w:lineRule="auto"/>
    </w:pPr>
    <w:rPr>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C5191"/>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C5191"/>
    <w:pPr>
      <w:spacing w:after="0" w:line="240" w:lineRule="auto"/>
    </w:pPr>
    <w:rPr>
      <w:color w:val="BFB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6"/>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EC5191"/>
    <w:rPr>
      <w:color w:val="2B579A"/>
      <w:shd w:val="clear" w:color="auto" w:fill="E1DFDD"/>
    </w:rPr>
  </w:style>
  <w:style w:type="table" w:styleId="PlainTable1">
    <w:name w:val="Plain Table 1"/>
    <w:basedOn w:val="TableNormal"/>
    <w:uiPriority w:val="41"/>
    <w:locked/>
    <w:rsid w:val="00EC51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C51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C51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C51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C51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C5191"/>
    <w:rPr>
      <w:u w:val="dotted"/>
    </w:rPr>
  </w:style>
  <w:style w:type="character" w:styleId="SmartLink">
    <w:name w:val="Smart Link"/>
    <w:basedOn w:val="DefaultParagraphFont"/>
    <w:uiPriority w:val="99"/>
    <w:semiHidden/>
    <w:unhideWhenUsed/>
    <w:rsid w:val="00EC5191"/>
    <w:rPr>
      <w:color w:val="0000FF"/>
      <w:u w:val="single"/>
      <w:shd w:val="clear" w:color="auto" w:fill="F3F2F1"/>
    </w:rPr>
  </w:style>
  <w:style w:type="paragraph" w:styleId="Revision">
    <w:name w:val="Revision"/>
    <w:hidden/>
    <w:uiPriority w:val="99"/>
    <w:semiHidden/>
    <w:rsid w:val="002B4D34"/>
    <w:pPr>
      <w:spacing w:before="0" w:after="0" w:line="240" w:lineRule="auto"/>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0260365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1718571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yperlink" Target="https://info.nopsema.gov.au/"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opsema.gov.au/sites/default/files/2021-04/A763405.pdf"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oter" Target="footer5.xml" Id="rId22" /><Relationship Type="http://schemas.openxmlformats.org/officeDocument/2006/relationships/customXml" Target="/customXML/item6.xml" Id="R4973c40b27594b4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2C89A8D7623F46F88A15EF133A706EA0" version="1.0.0">
  <systemFields>
    <field name="Objective-Id">
      <value order="0">A836174</value>
    </field>
    <field name="Objective-Title">
      <value order="0">Report - Key Matters Report - Enfield Subsea Infrastructure Decommissioning EP</value>
    </field>
    <field name="Objective-Description">
      <value order="0">Created by RMS</value>
    </field>
    <field name="Objective-CreationStamp">
      <value order="0">2022-03-29T07:27:59Z</value>
    </field>
    <field name="Objective-IsApproved">
      <value order="0">false</value>
    </field>
    <field name="Objective-IsPublished">
      <value order="0">true</value>
    </field>
    <field name="Objective-DatePublished">
      <value order="0">2022-04-07T01:20:10Z</value>
    </field>
    <field name="Objective-ModificationStamp">
      <value order="0">2022-04-07T01:20:44Z</value>
    </field>
    <field name="Objective-Owner">
      <value order="0">Claudio Pellegrini</value>
    </field>
    <field name="Objective-Path">
      <value order="0">Objective Global Folder:File Plan:Regulatory Operations:Assessment:Assessment 6880 - Environment Plan (Development) New - Woodside Energy Ltd - Enfield Subsea Infrastructure Decommissioning (WA-28-L)</value>
    </field>
    <field name="Objective-Parent">
      <value order="0">Assessment 6880 - Environment Plan (Development) New - Woodside Energy Ltd - Enfield Subsea Infrastructure Decommissioning (WA-28-L)</value>
    </field>
    <field name="Objective-State">
      <value order="0">Published</value>
    </field>
    <field name="Objective-VersionId">
      <value order="0">vA1649968</value>
    </field>
    <field name="Objective-Version">
      <value order="0">1.0</value>
    </field>
    <field name="Objective-VersionNumber">
      <value order="0">8</value>
    </field>
    <field name="Objective-VersionComment">
      <value order="0">QA</value>
    </field>
    <field name="Objective-FileNumber">
      <value order="0">R023981</value>
    </field>
    <field name="Objective-Classification">
      <value order="0">OFFICIAL: Sensitive</value>
    </field>
    <field name="Objective-Caveats">
      <value order="0"/>
    </field>
  </systemFields>
  <catalogues>
    <catalogue name="Document - Outgoing Type Catalogue" type="type" ori="id:cA6">
      <field name="Objective-IMM (prev DLM)">
        <value order="0"/>
      </field>
      <field name="Objective-Internal Author">
        <value order="0">Claudio Pellegrini</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6880</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Enfield Subsea Infrastructure Decommissioning (WA-28-L)</value>
      </field>
      <field name="Objective-Regulatory Object RMS ID">
        <value order="0"/>
      </field>
      <field name="Objective-Organisation">
        <value order="0">Woodside Energy Ltd</value>
      </field>
      <field name="Objective-Signature Authorisation Number (SAN)">
        <value order="0"/>
      </field>
      <field name="Objective-Signing Officer">
        <value order="0"/>
      </field>
      <field name="Objective-Date Authorised">
        <value order="0"/>
      </field>
      <field name="Objective-Approved for External Publication">
        <value order="0">Yes</value>
      </field>
      <field name="Objective-Connect Creator">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4DF519ADBEA544C0814A494B3FABFF75" version="1.0.0">
  <systemFields>
    <field name="Objective-Id">
      <value order="0">A623557</value>
    </field>
    <field name="Objective-Title">
      <value order="0">Template - 24th July - NOPSEMA External Template v1.3</value>
    </field>
    <field name="Objective-Description">
      <value order="0"/>
    </field>
    <field name="Objective-CreationStamp">
      <value order="0">2018-08-02T04:14:38Z</value>
    </field>
    <field name="Objective-IsApproved">
      <value order="0">false</value>
    </field>
    <field name="Objective-IsPublished">
      <value order="0">true</value>
    </field>
    <field name="Objective-DatePublished">
      <value order="0">2018-08-02T04:15:10Z</value>
    </field>
    <field name="Objective-ModificationStamp">
      <value order="0">2018-08-02T04:16:02Z</value>
    </field>
    <field name="Objective-Owner">
      <value order="0">Machelle Tennent</value>
    </field>
    <field name="Objective-Path">
      <value order="0">Objective Global Folder:File Plan:Information Management:Project Coordination:EDRMS:Office 2016 - Templates review and update - 2017 - 2018</value>
    </field>
    <field name="Objective-Parent">
      <value order="0">Office 2016 - Templates review and update - 2017 - 2018</value>
    </field>
    <field name="Objective-State">
      <value order="0">Published</value>
    </field>
    <field name="Objective-VersionId">
      <value order="0">vA1211896</value>
    </field>
    <field name="Objective-Version">
      <value order="0">1.0</value>
    </field>
    <field name="Objective-VersionNumber">
      <value order="0">1</value>
    </field>
    <field name="Objective-VersionComment">
      <value order="0">First version</value>
    </field>
    <field name="Objective-FileNumber">
      <value order="0">C14922</value>
    </field>
    <field name="Objective-Classification">
      <value order="0"/>
    </field>
    <field name="Objective-Caveats">
      <value order="0"/>
    </field>
  </systemFields>
  <catalogues>
    <catalogue name="Document Type Catalogue" type="type" ori="id:cA47">
      <field name="Objective-Connect Creator">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8F8A7-00BD-4F56-BFCA-D5D2629BB576}">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docProps/app.xml><?xml version="1.0" encoding="utf-8"?>
<Properties xmlns="http://schemas.openxmlformats.org/officeDocument/2006/extended-properties" xmlns:vt="http://schemas.openxmlformats.org/officeDocument/2006/docPropsVTypes">
  <Template>Normal.dotm</Template>
  <TotalTime>4708</TotalTime>
  <Pages>5</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Leah Wilson</dc:creator>
  <cp:lastModifiedBy>Tori Tsukino</cp:lastModifiedBy>
  <cp:revision>43</cp:revision>
  <cp:lastPrinted>2018-03-05T07:10:00Z</cp:lastPrinted>
  <dcterms:created xsi:type="dcterms:W3CDTF">2020-11-24T01:50:00Z</dcterms:created>
  <dcterms:modified xsi:type="dcterms:W3CDTF">2022-04-07T01:18:00Z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A836174</vt:lpwstr>
  </property>
  <property fmtid="{D5CDD505-2E9C-101B-9397-08002B2CF9AE}" pid="6" name="Objective-Title">
    <vt:lpwstr>Report - Key Matters Report - Enfield Subsea Infrastructure Decommissioning EP</vt:lpwstr>
  </property>
  <property fmtid="{D5CDD505-2E9C-101B-9397-08002B2CF9AE}" pid="7" name="Objective-Description">
    <vt:lpwstr>Created by RMS</vt:lpwstr>
  </property>
  <property fmtid="{D5CDD505-2E9C-101B-9397-08002B2CF9AE}" pid="8" name="Objective-CreationStamp">
    <vt:filetime>2022-03-29T07:27:59Z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2022-04-07T01:20:10Z</vt:filetime>
  </property>
  <property fmtid="{D5CDD505-2E9C-101B-9397-08002B2CF9AE}" pid="12" name="Objective-ModificationStamp">
    <vt:filetime>2022-04-07T01:20:44Z</vt:filetime>
  </property>
  <property fmtid="{D5CDD505-2E9C-101B-9397-08002B2CF9AE}" pid="13" name="Objective-Owner">
    <vt:lpwstr>Claudio Pellegrini</vt:lpwstr>
  </property>
  <property fmtid="{D5CDD505-2E9C-101B-9397-08002B2CF9AE}" pid="14" name="Objective-Path">
    <vt:lpwstr>Objective Global Folder:File Plan:Regulatory Operations:Assessment:Assessment 6880 - Environment Plan (Development) New - Woodside Energy Ltd - Enfield Subsea Infrastructure Decommissioning (WA-28-L)</vt:lpwstr>
  </property>
  <property fmtid="{D5CDD505-2E9C-101B-9397-08002B2CF9AE}" pid="15" name="Objective-Parent">
    <vt:lpwstr>Assessment 6880 - Environment Plan (Development) New - Woodside Energy Ltd - Enfield Subsea Infrastructure Decommissioning (WA-28-L)</vt:lpwstr>
  </property>
  <property fmtid="{D5CDD505-2E9C-101B-9397-08002B2CF9AE}" pid="16" name="Objective-State">
    <vt:lpwstr>Published</vt:lpwstr>
  </property>
  <property fmtid="{D5CDD505-2E9C-101B-9397-08002B2CF9AE}" pid="17" name="Objective-VersionId">
    <vt:lpwstr>vA1649968</vt:lpwstr>
  </property>
  <property fmtid="{D5CDD505-2E9C-101B-9397-08002B2CF9AE}" pid="18" name="Objective-Version">
    <vt:lpwstr>1.0</vt:lpwstr>
  </property>
  <property fmtid="{D5CDD505-2E9C-101B-9397-08002B2CF9AE}" pid="19" name="Objective-VersionNumber">
    <vt:r8>8</vt:r8>
  </property>
  <property fmtid="{D5CDD505-2E9C-101B-9397-08002B2CF9AE}" pid="20" name="Objective-VersionComment">
    <vt:lpwstr>QA</vt:lpwstr>
  </property>
  <property fmtid="{D5CDD505-2E9C-101B-9397-08002B2CF9AE}" pid="21" name="Objective-FileNumber">
    <vt:lpwstr>R023981</vt:lpwstr>
  </property>
  <property fmtid="{D5CDD505-2E9C-101B-9397-08002B2CF9AE}" pid="22" name="Objective-Classification">
    <vt:lpwstr>OFFICIAL: Sensitive</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1</vt:lpwstr>
  </property>
  <property fmtid="{D5CDD505-2E9C-101B-9397-08002B2CF9AE}" pid="28" name="Objective-Approved for External Publication">
    <vt:lpwstr>Yes</vt:lpwstr>
  </property>
  <property fmtid="{D5CDD505-2E9C-101B-9397-08002B2CF9AE}" pid="29" name="Objective-Internal Author">
    <vt:lpwstr>Claudio Pellegrini</vt:lpwstr>
  </property>
  <property fmtid="{D5CDD505-2E9C-101B-9397-08002B2CF9AE}" pid="30" name="Objective-Date last reviewed">
    <vt:filetime>2020-04-08T15:59:59Z</vt:filetime>
  </property>
  <property fmtid="{D5CDD505-2E9C-101B-9397-08002B2CF9AE}" pid="31" name="Objective-RMS Default Name">
    <vt:lpwstr/>
  </property>
  <property fmtid="{D5CDD505-2E9C-101B-9397-08002B2CF9AE}" pid="32" name="Objective-RMS Tags">
    <vt:lpwstr>Made by RMS</vt:lpwstr>
  </property>
  <property fmtid="{D5CDD505-2E9C-101B-9397-08002B2CF9AE}" pid="33" name="Objective-Approval History">
    <vt:lpwstr/>
  </property>
  <property fmtid="{D5CDD505-2E9C-101B-9397-08002B2CF9AE}" pid="34" name="Objective-Comment">
    <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No</vt:lpwstr>
  </property>
  <property fmtid="{D5CDD505-2E9C-101B-9397-08002B2CF9AE}" pid="39" name="Objective-Internal Author [system]">
    <vt:lpwstr>Tim Carter</vt:lpwstr>
  </property>
  <property fmtid="{D5CDD505-2E9C-101B-9397-08002B2CF9AE}" pid="40" name="Objective-Date last reviewed [system]">
    <vt:filetime>2020-04-07T16:00:00Z</vt:filetime>
  </property>
  <property fmtid="{D5CDD505-2E9C-101B-9397-08002B2CF9AE}" pid="41" name="Objective-RMS Default Name [system]">
    <vt:lpwstr/>
  </property>
  <property fmtid="{D5CDD505-2E9C-101B-9397-08002B2CF9AE}" pid="42" name="Objective-RMS Tags [system]">
    <vt:lpwstr>Environment Plan Assessment Template,Environment Plan (Exploration) Assessment Template,Environment Plan (Development) Assessment Template</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Addressee">
    <vt:lpwstr/>
  </property>
  <property fmtid="{D5CDD505-2E9C-101B-9397-08002B2CF9AE}" pid="46" name="Objective-Date Sent">
    <vt:lpwstr/>
  </property>
  <property fmtid="{D5CDD505-2E9C-101B-9397-08002B2CF9AE}" pid="47" name="Objective-Sent By">
    <vt:lpwstr/>
  </property>
  <property fmtid="{D5CDD505-2E9C-101B-9397-08002B2CF9AE}" pid="48" name="Objective-Duty Holders and Organisations">
    <vt:lpwstr/>
  </property>
  <property fmtid="{D5CDD505-2E9C-101B-9397-08002B2CF9AE}" pid="49" name="Objective-Facility">
    <vt:lpwstr/>
  </property>
  <property fmtid="{D5CDD505-2E9C-101B-9397-08002B2CF9AE}" pid="50" name="Objective-RMS ID">
    <vt:lpwstr>6880</vt:lpwstr>
  </property>
  <property fmtid="{D5CDD505-2E9C-101B-9397-08002B2CF9AE}" pid="51" name="Objective-Monthly Injury Summary ID">
    <vt:lpwstr/>
  </property>
  <property fmtid="{D5CDD505-2E9C-101B-9397-08002B2CF9AE}" pid="52" name="Objective-Reply To">
    <vt:lpwstr/>
  </property>
  <property fmtid="{D5CDD505-2E9C-101B-9397-08002B2CF9AE}" pid="53" name="Objective-External Reference">
    <vt:lpwstr/>
  </property>
  <property fmtid="{D5CDD505-2E9C-101B-9397-08002B2CF9AE}" pid="54" name="Objective-Regulatory Object">
    <vt:lpwstr>Enfield Subsea Infrastructure Decommissioning (WA-28-L)</vt:lpwstr>
  </property>
  <property fmtid="{D5CDD505-2E9C-101B-9397-08002B2CF9AE}" pid="55" name="Objective-Regulatory Object RMS ID">
    <vt:lpwstr/>
  </property>
  <property fmtid="{D5CDD505-2E9C-101B-9397-08002B2CF9AE}" pid="56" name="Objective-Organisation">
    <vt:lpwstr>Woodside Energy Ltd</vt:lpwstr>
  </property>
  <property fmtid="{D5CDD505-2E9C-101B-9397-08002B2CF9AE}" pid="57" name="Objective-Signature Authorisation Number (SAN)">
    <vt:lpwstr/>
  </property>
  <property fmtid="{D5CDD505-2E9C-101B-9397-08002B2CF9AE}" pid="58" name="Objective-Signing Officer">
    <vt:lpwstr/>
  </property>
  <property fmtid="{D5CDD505-2E9C-101B-9397-08002B2CF9AE}" pid="59" name="Objective-Date Authorised">
    <vt:lpwstr/>
  </property>
</Properties>
</file>